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41E5" w14:textId="13FD38E7" w:rsidR="00706CC0" w:rsidRDefault="003E26C1" w:rsidP="003327BB">
      <w:pPr>
        <w:pStyle w:val="Titolo1"/>
        <w:rPr>
          <w:lang w:val="it-IT"/>
        </w:rPr>
      </w:pPr>
      <w:r>
        <w:rPr>
          <w:lang w:val="it-IT"/>
        </w:rPr>
        <w:t>Diventerà LM 74</w:t>
      </w:r>
    </w:p>
    <w:p w14:paraId="494E8186" w14:textId="77777777" w:rsidR="00310E83" w:rsidRDefault="00310E83" w:rsidP="00694724">
      <w:pPr>
        <w:spacing w:after="6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2287C4C2" w14:textId="77777777" w:rsidR="007B1B83" w:rsidRDefault="00BE3882" w:rsidP="007B1B83">
      <w:pPr>
        <w:spacing w:after="60"/>
        <w:rPr>
          <w:rFonts w:ascii="Times New Roman" w:hAnsi="Times New Roman" w:cs="Times New Roman"/>
          <w:i/>
          <w:lang w:val="it-IT"/>
        </w:rPr>
      </w:pPr>
      <w:r w:rsidRPr="00DF7606">
        <w:rPr>
          <w:rFonts w:ascii="Times New Roman" w:hAnsi="Times New Roman" w:cs="Times New Roman"/>
          <w:i/>
          <w:sz w:val="28"/>
          <w:szCs w:val="28"/>
          <w:lang w:val="it-IT"/>
        </w:rPr>
        <w:t>OBIETTIVI FORMATIVI QUALIFICANTI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</w:p>
    <w:p w14:paraId="658C9347" w14:textId="4D940D0F" w:rsidR="00BE3882" w:rsidRDefault="00BE3882" w:rsidP="007B1B83">
      <w:pPr>
        <w:spacing w:after="6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a) </w:t>
      </w:r>
      <w:r w:rsidRPr="00BA51D7">
        <w:rPr>
          <w:rFonts w:ascii="Times New Roman" w:hAnsi="Times New Roman" w:cs="Times New Roman"/>
          <w:i/>
          <w:lang w:val="it-IT"/>
        </w:rPr>
        <w:t>Obiettivi culturali della classe</w:t>
      </w:r>
    </w:p>
    <w:p w14:paraId="5A789104" w14:textId="6A34960C" w:rsidR="00C06F80" w:rsidRDefault="00C06F80" w:rsidP="00C06F80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 corsi della classe hanno come obiettivo quello di formare spec</w:t>
      </w:r>
      <w:r w:rsidR="003327BB">
        <w:rPr>
          <w:rFonts w:ascii="Times New Roman" w:hAnsi="Times New Roman" w:cs="Times New Roman"/>
          <w:lang w:val="it-IT"/>
        </w:rPr>
        <w:t>ialisti in Geologia</w:t>
      </w:r>
      <w:r>
        <w:rPr>
          <w:rFonts w:ascii="Times New Roman" w:hAnsi="Times New Roman" w:cs="Times New Roman"/>
          <w:lang w:val="it-IT"/>
        </w:rPr>
        <w:t>, con approfondite conoscenze interdisciplinari e in grado di inserirsi nel mondo del lavoro in posizioni di responsabilità.</w:t>
      </w:r>
    </w:p>
    <w:p w14:paraId="1C4F4F28" w14:textId="77777777" w:rsidR="00C06F80" w:rsidRPr="006A29A8" w:rsidRDefault="00C06F80" w:rsidP="00C06F80">
      <w:pPr>
        <w:jc w:val="both"/>
        <w:rPr>
          <w:rFonts w:ascii="Times New Roman" w:hAnsi="Times New Roman" w:cs="Times New Roman"/>
          <w:lang w:val="it-IT"/>
        </w:rPr>
      </w:pPr>
      <w:r w:rsidRPr="006A29A8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n particolare, i</w:t>
      </w:r>
      <w:r w:rsidRPr="006A29A8">
        <w:rPr>
          <w:rFonts w:ascii="Times New Roman" w:hAnsi="Times New Roman" w:cs="Times New Roman"/>
          <w:lang w:val="it-IT"/>
        </w:rPr>
        <w:t xml:space="preserve"> laureati </w:t>
      </w:r>
      <w:r>
        <w:rPr>
          <w:rFonts w:ascii="Times New Roman" w:hAnsi="Times New Roman" w:cs="Times New Roman"/>
          <w:lang w:val="it-IT"/>
        </w:rPr>
        <w:t xml:space="preserve">magistrali </w:t>
      </w:r>
      <w:r w:rsidRPr="006A29A8">
        <w:rPr>
          <w:rFonts w:ascii="Times New Roman" w:hAnsi="Times New Roman" w:cs="Times New Roman"/>
          <w:lang w:val="it-IT"/>
        </w:rPr>
        <w:t>nei corsi della classe devono:</w:t>
      </w:r>
    </w:p>
    <w:p w14:paraId="168E4DBD" w14:textId="15D414A5" w:rsidR="00C06F80" w:rsidRPr="00C06F80" w:rsidRDefault="00615257" w:rsidP="00C06F80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C06F80">
        <w:rPr>
          <w:rFonts w:ascii="Times New Roman" w:hAnsi="Times New Roman" w:cs="Times New Roman"/>
          <w:lang w:val="it-IT"/>
        </w:rPr>
        <w:t xml:space="preserve">·possedere una </w:t>
      </w:r>
      <w:r w:rsidR="00C06F80" w:rsidRPr="00C06F80">
        <w:rPr>
          <w:rFonts w:ascii="Times New Roman" w:hAnsi="Times New Roman" w:cs="Times New Roman"/>
          <w:lang w:val="it-IT"/>
        </w:rPr>
        <w:t>approfondita preparazione scientifica nelle discipline necessarie alla trattazione del</w:t>
      </w:r>
      <w:r w:rsidR="00C06F80">
        <w:rPr>
          <w:rFonts w:ascii="Times New Roman" w:hAnsi="Times New Roman" w:cs="Times New Roman"/>
          <w:lang w:val="it-IT"/>
        </w:rPr>
        <w:t xml:space="preserve"> </w:t>
      </w:r>
      <w:r w:rsidR="00C06F80" w:rsidRPr="00C06F80">
        <w:rPr>
          <w:rFonts w:ascii="Times New Roman" w:hAnsi="Times New Roman" w:cs="Times New Roman"/>
          <w:lang w:val="it-IT"/>
        </w:rPr>
        <w:t>sistema Terra, negli aspetti teorici, sperimentali e tecnico-applicativi;</w:t>
      </w:r>
    </w:p>
    <w:p w14:paraId="47FAAD2E" w14:textId="1B420D1C" w:rsidR="00C06F80" w:rsidRPr="00C06F80" w:rsidRDefault="00C06F80" w:rsidP="00C06F80">
      <w:pPr>
        <w:jc w:val="both"/>
        <w:rPr>
          <w:rFonts w:ascii="Times New Roman" w:hAnsi="Times New Roman" w:cs="Times New Roman"/>
          <w:lang w:val="it-IT"/>
        </w:rPr>
      </w:pPr>
      <w:r w:rsidRPr="00C06F80">
        <w:rPr>
          <w:rFonts w:ascii="Times New Roman" w:hAnsi="Times New Roman" w:cs="Times New Roman"/>
          <w:lang w:val="it-IT"/>
        </w:rPr>
        <w:t xml:space="preserve">· </w:t>
      </w:r>
      <w:r w:rsidR="00615257">
        <w:rPr>
          <w:rFonts w:ascii="Times New Roman" w:hAnsi="Times New Roman" w:cs="Times New Roman"/>
          <w:lang w:val="it-IT"/>
        </w:rPr>
        <w:t>avere ottima padronanza</w:t>
      </w:r>
      <w:r w:rsidRPr="00C06F80">
        <w:rPr>
          <w:rFonts w:ascii="Times New Roman" w:hAnsi="Times New Roman" w:cs="Times New Roman"/>
          <w:lang w:val="it-IT"/>
        </w:rPr>
        <w:t xml:space="preserve"> del metodo scientifico d'indagine e delle tecniche di analisi, modellazione dei dati</w:t>
      </w:r>
      <w:r>
        <w:rPr>
          <w:rFonts w:ascii="Times New Roman" w:hAnsi="Times New Roman" w:cs="Times New Roman"/>
          <w:lang w:val="it-IT"/>
        </w:rPr>
        <w:t xml:space="preserve"> </w:t>
      </w:r>
      <w:r w:rsidRPr="00C06F80">
        <w:rPr>
          <w:rFonts w:ascii="Times New Roman" w:hAnsi="Times New Roman" w:cs="Times New Roman"/>
          <w:lang w:val="it-IT"/>
        </w:rPr>
        <w:t>e delle loro applicazioni;</w:t>
      </w:r>
    </w:p>
    <w:p w14:paraId="07159905" w14:textId="43C5D656" w:rsidR="00C06F80" w:rsidRPr="00C06F80" w:rsidRDefault="00C06F80" w:rsidP="00C06F80">
      <w:pPr>
        <w:jc w:val="both"/>
        <w:rPr>
          <w:rFonts w:ascii="Times New Roman" w:hAnsi="Times New Roman" w:cs="Times New Roman"/>
          <w:lang w:val="it-IT"/>
        </w:rPr>
      </w:pPr>
      <w:r w:rsidRPr="00C06F80">
        <w:rPr>
          <w:rFonts w:ascii="Times New Roman" w:hAnsi="Times New Roman" w:cs="Times New Roman"/>
          <w:lang w:val="it-IT"/>
        </w:rPr>
        <w:t>·</w:t>
      </w:r>
      <w:r w:rsidR="00AC3C99">
        <w:rPr>
          <w:rFonts w:ascii="Times New Roman" w:hAnsi="Times New Roman" w:cs="Times New Roman"/>
          <w:lang w:val="it-IT"/>
        </w:rPr>
        <w:t>possedere</w:t>
      </w:r>
      <w:r w:rsidRPr="00C06F80">
        <w:rPr>
          <w:rFonts w:ascii="Times New Roman" w:hAnsi="Times New Roman" w:cs="Times New Roman"/>
          <w:lang w:val="it-IT"/>
        </w:rPr>
        <w:t xml:space="preserve"> gli strumenti fondamentali per l'analisi quantitativa dei sistemi e dei processi geologici, della</w:t>
      </w:r>
      <w:r w:rsidR="00AC3C99">
        <w:rPr>
          <w:rFonts w:ascii="Times New Roman" w:hAnsi="Times New Roman" w:cs="Times New Roman"/>
          <w:lang w:val="it-IT"/>
        </w:rPr>
        <w:t xml:space="preserve"> </w:t>
      </w:r>
      <w:r w:rsidRPr="00C06F80">
        <w:rPr>
          <w:rFonts w:ascii="Times New Roman" w:hAnsi="Times New Roman" w:cs="Times New Roman"/>
          <w:lang w:val="it-IT"/>
        </w:rPr>
        <w:t xml:space="preserve">loro evoluzione temporale, anche ai fini </w:t>
      </w:r>
      <w:r w:rsidRPr="007B1B83">
        <w:rPr>
          <w:rFonts w:ascii="Times New Roman" w:hAnsi="Times New Roman" w:cs="Times New Roman"/>
          <w:lang w:val="it-IT"/>
        </w:rPr>
        <w:t>applicativi</w:t>
      </w:r>
      <w:r w:rsidR="00AC3C99" w:rsidRPr="007B1B83">
        <w:rPr>
          <w:rFonts w:ascii="Times New Roman" w:hAnsi="Times New Roman" w:cs="Times New Roman"/>
          <w:lang w:val="it-IT"/>
        </w:rPr>
        <w:t xml:space="preserve"> e alla previsione e gestione dei rischi geologici e naturali</w:t>
      </w:r>
      <w:r w:rsidRPr="007B1B83">
        <w:rPr>
          <w:rFonts w:ascii="Times New Roman" w:hAnsi="Times New Roman" w:cs="Times New Roman"/>
          <w:lang w:val="it-IT"/>
        </w:rPr>
        <w:t>;</w:t>
      </w:r>
    </w:p>
    <w:p w14:paraId="4941AB77" w14:textId="326B11FF" w:rsidR="00C06F80" w:rsidRDefault="00AC3C99" w:rsidP="00C06F80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C06F80" w:rsidRPr="00C06F80">
        <w:rPr>
          <w:rFonts w:ascii="Times New Roman" w:hAnsi="Times New Roman" w:cs="Times New Roman"/>
          <w:lang w:val="it-IT"/>
        </w:rPr>
        <w:t>·</w:t>
      </w:r>
      <w:r>
        <w:rPr>
          <w:rFonts w:ascii="Times New Roman" w:hAnsi="Times New Roman" w:cs="Times New Roman"/>
          <w:lang w:val="it-IT"/>
        </w:rPr>
        <w:t xml:space="preserve">avere </w:t>
      </w:r>
      <w:r w:rsidR="00C06F80" w:rsidRPr="00C06F80">
        <w:rPr>
          <w:rFonts w:ascii="Times New Roman" w:hAnsi="Times New Roman" w:cs="Times New Roman"/>
          <w:lang w:val="it-IT"/>
        </w:rPr>
        <w:t>le conoscenze necessarie per operare il ripristino e la conservazione della qualità di sistemi</w:t>
      </w:r>
      <w:r>
        <w:rPr>
          <w:rFonts w:ascii="Times New Roman" w:hAnsi="Times New Roman" w:cs="Times New Roman"/>
          <w:lang w:val="it-IT"/>
        </w:rPr>
        <w:t xml:space="preserve"> </w:t>
      </w:r>
      <w:r w:rsidR="00C06F80" w:rsidRPr="00C06F80">
        <w:rPr>
          <w:rFonts w:ascii="Times New Roman" w:hAnsi="Times New Roman" w:cs="Times New Roman"/>
          <w:lang w:val="it-IT"/>
        </w:rPr>
        <w:t>geologici, anche antropizzati</w:t>
      </w:r>
      <w:r w:rsidR="007B1B83">
        <w:rPr>
          <w:rFonts w:ascii="Times New Roman" w:hAnsi="Times New Roman" w:cs="Times New Roman"/>
          <w:lang w:val="it-IT"/>
        </w:rPr>
        <w:t>;</w:t>
      </w:r>
    </w:p>
    <w:p w14:paraId="5CFB08D2" w14:textId="73097AAC" w:rsidR="00BE3882" w:rsidRDefault="00615257" w:rsidP="00BE388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7B1B83">
        <w:rPr>
          <w:rFonts w:ascii="Times New Roman" w:hAnsi="Times New Roman" w:cs="Times New Roman"/>
          <w:lang w:val="it-IT"/>
        </w:rPr>
        <w:t>avere capacità di pianificazione, progettazione e gestione di</w:t>
      </w:r>
      <w:r w:rsidRPr="00002D17">
        <w:rPr>
          <w:rFonts w:ascii="Times New Roman" w:hAnsi="Times New Roman" w:cs="Times New Roman"/>
          <w:lang w:val="it-IT"/>
        </w:rPr>
        <w:t xml:space="preserve"> sistemi, processi e </w:t>
      </w:r>
      <w:r w:rsidR="007B1B83">
        <w:rPr>
          <w:rFonts w:ascii="Times New Roman" w:hAnsi="Times New Roman" w:cs="Times New Roman"/>
          <w:lang w:val="it-IT"/>
        </w:rPr>
        <w:t>servizi complessi;</w:t>
      </w:r>
    </w:p>
    <w:p w14:paraId="5F557342" w14:textId="42D1BC7A" w:rsidR="00BE3882" w:rsidRPr="00002D17" w:rsidRDefault="00E56B62" w:rsidP="00E56B6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7B1B83">
        <w:rPr>
          <w:rFonts w:ascii="Times New Roman" w:hAnsi="Times New Roman" w:cs="Times New Roman"/>
          <w:lang w:val="it-IT"/>
        </w:rPr>
        <w:t>avere conoscenze approfondite</w:t>
      </w:r>
      <w:r w:rsidR="00BE3882" w:rsidRPr="00002D17">
        <w:rPr>
          <w:rFonts w:ascii="Times New Roman" w:hAnsi="Times New Roman" w:cs="Times New Roman"/>
          <w:lang w:val="it-IT"/>
        </w:rPr>
        <w:t xml:space="preserve"> </w:t>
      </w:r>
      <w:r w:rsidR="007B1B83">
        <w:rPr>
          <w:rFonts w:ascii="Times New Roman" w:hAnsi="Times New Roman" w:cs="Times New Roman"/>
          <w:lang w:val="it-IT"/>
        </w:rPr>
        <w:t>de</w:t>
      </w:r>
      <w:r w:rsidR="00BE3882" w:rsidRPr="00002D17">
        <w:rPr>
          <w:rFonts w:ascii="Times New Roman" w:hAnsi="Times New Roman" w:cs="Times New Roman"/>
          <w:lang w:val="it-IT"/>
        </w:rPr>
        <w:t xml:space="preserve">gli aspetti teorico-applicativi </w:t>
      </w:r>
      <w:r w:rsidR="00615257">
        <w:rPr>
          <w:rFonts w:ascii="Times New Roman" w:hAnsi="Times New Roman" w:cs="Times New Roman"/>
          <w:lang w:val="it-IT"/>
        </w:rPr>
        <w:t>della geologia</w:t>
      </w:r>
      <w:r w:rsidR="00BE3882" w:rsidRPr="00002D17">
        <w:rPr>
          <w:rFonts w:ascii="Times New Roman" w:hAnsi="Times New Roman" w:cs="Times New Roman"/>
          <w:lang w:val="it-IT"/>
        </w:rPr>
        <w:t xml:space="preserve"> ed essere capaci di utilizzare tali conoscenze per interpretare e descrivere problemi </w:t>
      </w:r>
      <w:r w:rsidR="007B1B83">
        <w:rPr>
          <w:rFonts w:ascii="Times New Roman" w:hAnsi="Times New Roman" w:cs="Times New Roman"/>
          <w:lang w:val="it-IT"/>
        </w:rPr>
        <w:t>geologici</w:t>
      </w:r>
      <w:r w:rsidR="00BE3882" w:rsidRPr="00002D17">
        <w:rPr>
          <w:rFonts w:ascii="Times New Roman" w:hAnsi="Times New Roman" w:cs="Times New Roman"/>
          <w:lang w:val="it-IT"/>
        </w:rPr>
        <w:t xml:space="preserve"> che richiedono un approccio interdisciplinare;</w:t>
      </w:r>
    </w:p>
    <w:p w14:paraId="18682DE2" w14:textId="0275B193" w:rsidR="00AC3C99" w:rsidRDefault="00E56B62" w:rsidP="00E56B6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7B1B83">
        <w:rPr>
          <w:rFonts w:ascii="Times New Roman" w:hAnsi="Times New Roman" w:cs="Times New Roman"/>
          <w:lang w:val="it-IT"/>
        </w:rPr>
        <w:t>avere ottima padronanza delle tecniche</w:t>
      </w:r>
      <w:r w:rsidR="00BE3882" w:rsidRPr="00002D17">
        <w:rPr>
          <w:rFonts w:ascii="Times New Roman" w:hAnsi="Times New Roman" w:cs="Times New Roman"/>
          <w:lang w:val="it-IT"/>
        </w:rPr>
        <w:t xml:space="preserve"> di indagine</w:t>
      </w:r>
      <w:r w:rsidR="00615257">
        <w:rPr>
          <w:rFonts w:ascii="Times New Roman" w:hAnsi="Times New Roman" w:cs="Times New Roman"/>
          <w:lang w:val="it-IT"/>
        </w:rPr>
        <w:t xml:space="preserve"> sia di terreno </w:t>
      </w:r>
      <w:r w:rsidR="00AC3C99">
        <w:rPr>
          <w:rFonts w:ascii="Times New Roman" w:hAnsi="Times New Roman" w:cs="Times New Roman"/>
          <w:lang w:val="it-IT"/>
        </w:rPr>
        <w:t>s</w:t>
      </w:r>
      <w:r w:rsidR="00615257">
        <w:rPr>
          <w:rFonts w:ascii="Times New Roman" w:hAnsi="Times New Roman" w:cs="Times New Roman"/>
          <w:lang w:val="it-IT"/>
        </w:rPr>
        <w:t xml:space="preserve">ia </w:t>
      </w:r>
      <w:r w:rsidR="007B1B83">
        <w:rPr>
          <w:rFonts w:ascii="Times New Roman" w:hAnsi="Times New Roman" w:cs="Times New Roman"/>
          <w:lang w:val="it-IT"/>
        </w:rPr>
        <w:t>di</w:t>
      </w:r>
      <w:r w:rsidR="00BE3882" w:rsidRPr="00002D17">
        <w:rPr>
          <w:rFonts w:ascii="Times New Roman" w:hAnsi="Times New Roman" w:cs="Times New Roman"/>
          <w:lang w:val="it-IT"/>
        </w:rPr>
        <w:t xml:space="preserve"> laboratorio</w:t>
      </w:r>
      <w:r w:rsidR="00BE3882">
        <w:rPr>
          <w:rFonts w:ascii="Times New Roman" w:hAnsi="Times New Roman" w:cs="Times New Roman"/>
          <w:lang w:val="it-IT"/>
        </w:rPr>
        <w:t>;</w:t>
      </w:r>
      <w:r w:rsidR="00BE3882" w:rsidRPr="00002D17">
        <w:rPr>
          <w:rFonts w:ascii="Times New Roman" w:hAnsi="Times New Roman" w:cs="Times New Roman"/>
          <w:lang w:val="it-IT"/>
        </w:rPr>
        <w:t xml:space="preserve"> </w:t>
      </w:r>
    </w:p>
    <w:p w14:paraId="11DC7C2F" w14:textId="17F3CC13" w:rsidR="00BE3882" w:rsidRPr="00002D17" w:rsidRDefault="00E56B62" w:rsidP="00E56B6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BE3882" w:rsidRPr="00002D17">
        <w:rPr>
          <w:rFonts w:ascii="Times New Roman" w:hAnsi="Times New Roman" w:cs="Times New Roman"/>
          <w:lang w:val="it-IT"/>
        </w:rPr>
        <w:t>essere capaci di progettare e gestire esperimenti</w:t>
      </w:r>
      <w:r w:rsidR="00AC3C99">
        <w:rPr>
          <w:rFonts w:ascii="Times New Roman" w:hAnsi="Times New Roman" w:cs="Times New Roman"/>
          <w:lang w:val="it-IT"/>
        </w:rPr>
        <w:t xml:space="preserve"> e </w:t>
      </w:r>
      <w:r w:rsidR="00AC3C99" w:rsidRPr="007B1B83">
        <w:rPr>
          <w:rFonts w:ascii="Times New Roman" w:hAnsi="Times New Roman" w:cs="Times New Roman"/>
          <w:lang w:val="it-IT"/>
        </w:rPr>
        <w:t>opere</w:t>
      </w:r>
      <w:r w:rsidR="00BE3882" w:rsidRPr="00002D17">
        <w:rPr>
          <w:rFonts w:ascii="Times New Roman" w:hAnsi="Times New Roman" w:cs="Times New Roman"/>
          <w:lang w:val="it-IT"/>
        </w:rPr>
        <w:t xml:space="preserve"> di elevata complessità;</w:t>
      </w:r>
    </w:p>
    <w:p w14:paraId="5294D2F1" w14:textId="14DBD184" w:rsidR="00BE3882" w:rsidRPr="006A29A8" w:rsidRDefault="00BE3882" w:rsidP="00BE3882">
      <w:pPr>
        <w:spacing w:after="60"/>
        <w:ind w:left="284"/>
        <w:jc w:val="both"/>
        <w:rPr>
          <w:rFonts w:ascii="Times New Roman" w:hAnsi="Times New Roman" w:cs="Times New Roman"/>
          <w:lang w:val="it-IT"/>
        </w:rPr>
      </w:pPr>
      <w:r w:rsidRPr="00002D17">
        <w:rPr>
          <w:rFonts w:ascii="Times New Roman" w:hAnsi="Times New Roman" w:cs="Times New Roman"/>
          <w:lang w:val="it-IT"/>
        </w:rPr>
        <w:t>-.</w:t>
      </w:r>
    </w:p>
    <w:p w14:paraId="326D4669" w14:textId="77777777" w:rsidR="00BE3882" w:rsidRDefault="00BE3882" w:rsidP="00BE3882">
      <w:pPr>
        <w:ind w:left="284" w:hanging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b) </w:t>
      </w:r>
      <w:r w:rsidRPr="00BA51D7">
        <w:rPr>
          <w:rFonts w:ascii="Times New Roman" w:hAnsi="Times New Roman" w:cs="Times New Roman"/>
          <w:i/>
          <w:lang w:val="it-IT"/>
        </w:rPr>
        <w:t xml:space="preserve">Contenuti </w:t>
      </w:r>
      <w:r>
        <w:rPr>
          <w:rFonts w:ascii="Times New Roman" w:hAnsi="Times New Roman" w:cs="Times New Roman"/>
          <w:i/>
          <w:lang w:val="it-IT"/>
        </w:rPr>
        <w:t>disciplinari</w:t>
      </w:r>
      <w:r w:rsidRPr="00BA51D7">
        <w:rPr>
          <w:rFonts w:ascii="Times New Roman" w:hAnsi="Times New Roman" w:cs="Times New Roman"/>
          <w:i/>
          <w:lang w:val="it-IT"/>
        </w:rPr>
        <w:t xml:space="preserve"> indispensabili </w:t>
      </w:r>
      <w:r>
        <w:rPr>
          <w:rFonts w:ascii="Times New Roman" w:hAnsi="Times New Roman" w:cs="Times New Roman"/>
          <w:i/>
          <w:lang w:val="it-IT"/>
        </w:rPr>
        <w:t xml:space="preserve">per tutti i corsi </w:t>
      </w:r>
      <w:r w:rsidRPr="00BA51D7">
        <w:rPr>
          <w:rFonts w:ascii="Times New Roman" w:hAnsi="Times New Roman" w:cs="Times New Roman"/>
          <w:i/>
          <w:lang w:val="it-IT"/>
        </w:rPr>
        <w:t>della classe</w:t>
      </w:r>
    </w:p>
    <w:p w14:paraId="25330256" w14:textId="7729D3AD" w:rsidR="00BE3882" w:rsidRPr="006A29A8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 w:rsidRPr="006A29A8"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lang w:val="it-IT"/>
        </w:rPr>
        <w:t>percorsi formativi</w:t>
      </w:r>
      <w:r w:rsidRPr="006A29A8">
        <w:rPr>
          <w:rFonts w:ascii="Times New Roman" w:hAnsi="Times New Roman" w:cs="Times New Roman"/>
          <w:lang w:val="it-IT"/>
        </w:rPr>
        <w:t xml:space="preserve"> dei corsi della classe </w:t>
      </w:r>
      <w:r w:rsidR="007B1B83">
        <w:rPr>
          <w:rFonts w:ascii="Times New Roman" w:hAnsi="Times New Roman" w:cs="Times New Roman"/>
          <w:lang w:val="it-IT"/>
        </w:rPr>
        <w:t>devono comprendere</w:t>
      </w:r>
      <w:r>
        <w:rPr>
          <w:rFonts w:ascii="Times New Roman" w:hAnsi="Times New Roman" w:cs="Times New Roman"/>
          <w:lang w:val="it-IT"/>
        </w:rPr>
        <w:t xml:space="preserve"> attività</w:t>
      </w:r>
      <w:r w:rsidRPr="00E010ED">
        <w:rPr>
          <w:rFonts w:ascii="Times New Roman" w:hAnsi="Times New Roman" w:cs="Times New Roman"/>
          <w:lang w:val="it-IT"/>
        </w:rPr>
        <w:t xml:space="preserve"> finalizzate </w:t>
      </w:r>
      <w:r w:rsidRPr="00AC001B"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lang w:val="it-IT"/>
        </w:rPr>
        <w:t>ll’acquisizione di</w:t>
      </w:r>
      <w:r w:rsidRPr="006A29A8">
        <w:rPr>
          <w:rFonts w:ascii="Times New Roman" w:hAnsi="Times New Roman" w:cs="Times New Roman"/>
          <w:lang w:val="it-IT"/>
        </w:rPr>
        <w:t xml:space="preserve"> conoscenze </w:t>
      </w:r>
      <w:r>
        <w:rPr>
          <w:rFonts w:ascii="Times New Roman" w:hAnsi="Times New Roman" w:cs="Times New Roman"/>
          <w:lang w:val="it-IT"/>
        </w:rPr>
        <w:t>approfondite</w:t>
      </w:r>
      <w:r w:rsidR="007B1B83">
        <w:rPr>
          <w:rFonts w:ascii="Times New Roman" w:hAnsi="Times New Roman" w:cs="Times New Roman"/>
          <w:lang w:val="it-IT"/>
        </w:rPr>
        <w:t xml:space="preserve"> nelle diverse discipline della G</w:t>
      </w:r>
      <w:r w:rsidR="00E56B62">
        <w:rPr>
          <w:rFonts w:ascii="Times New Roman" w:hAnsi="Times New Roman" w:cs="Times New Roman"/>
          <w:lang w:val="it-IT"/>
        </w:rPr>
        <w:t>eologia, e in particolare</w:t>
      </w:r>
      <w:r w:rsidRPr="006A29A8">
        <w:rPr>
          <w:rFonts w:ascii="Times New Roman" w:hAnsi="Times New Roman" w:cs="Times New Roman"/>
          <w:lang w:val="it-IT"/>
        </w:rPr>
        <w:t>:</w:t>
      </w:r>
    </w:p>
    <w:p w14:paraId="30ED6F11" w14:textId="52C5848D" w:rsidR="00BE3882" w:rsidRPr="007B1B83" w:rsidRDefault="007B1B83" w:rsidP="00BE3882">
      <w:pPr>
        <w:ind w:left="284"/>
        <w:jc w:val="both"/>
        <w:rPr>
          <w:rFonts w:ascii="Times New Roman" w:hAnsi="Times New Roman" w:cs="Times New Roman"/>
          <w:lang w:val="it-IT"/>
        </w:rPr>
      </w:pPr>
      <w:r w:rsidRPr="007B1B83">
        <w:rPr>
          <w:rFonts w:ascii="Times New Roman" w:hAnsi="Times New Roman" w:cs="Times New Roman"/>
          <w:lang w:val="it-IT"/>
        </w:rPr>
        <w:t xml:space="preserve">- </w:t>
      </w:r>
      <w:r w:rsidR="001E4A23" w:rsidRPr="007B1B83">
        <w:rPr>
          <w:rFonts w:ascii="Times New Roman" w:hAnsi="Times New Roman" w:cs="Times New Roman"/>
          <w:lang w:val="it-IT"/>
        </w:rPr>
        <w:t>degli aspetti della fisica terrestre per quanto riguarda la mitigazione del rischio sismico e della geofisica applicata per la soluzione di problematiche inerenti la c</w:t>
      </w:r>
      <w:r w:rsidR="007E3D0C">
        <w:rPr>
          <w:rFonts w:ascii="Times New Roman" w:hAnsi="Times New Roman" w:cs="Times New Roman"/>
          <w:lang w:val="it-IT"/>
        </w:rPr>
        <w:t>aratterizzazione del sottosuolo;</w:t>
      </w:r>
      <w:r w:rsidR="001E4A23" w:rsidRPr="007B1B83">
        <w:rPr>
          <w:rFonts w:ascii="Times New Roman" w:hAnsi="Times New Roman" w:cs="Times New Roman"/>
          <w:lang w:val="it-IT"/>
        </w:rPr>
        <w:t xml:space="preserve"> </w:t>
      </w:r>
    </w:p>
    <w:p w14:paraId="1FCAA024" w14:textId="1B1183CD" w:rsidR="00BE3882" w:rsidRPr="00831509" w:rsidRDefault="00BE3882" w:rsidP="00831509">
      <w:pPr>
        <w:pStyle w:val="NormaleWeb"/>
        <w:ind w:left="284"/>
        <w:rPr>
          <w:lang w:val="it-IT" w:eastAsia="it-IT"/>
        </w:rPr>
      </w:pPr>
      <w:r w:rsidRPr="00831509">
        <w:rPr>
          <w:lang w:val="it-IT"/>
        </w:rPr>
        <w:t xml:space="preserve">- </w:t>
      </w:r>
      <w:r w:rsidR="003109D5" w:rsidRPr="00831509">
        <w:rPr>
          <w:lang w:val="it-IT"/>
        </w:rPr>
        <w:t>degli aspetti della geologia strutturale</w:t>
      </w:r>
      <w:r w:rsidR="00E9616A" w:rsidRPr="00831509">
        <w:rPr>
          <w:lang w:val="it-IT"/>
        </w:rPr>
        <w:t>, stratigrafica e della paleontologia idonei alla comprensione dei meccanismi che governano le dinamiche superficiali e profonde del pianeta</w:t>
      </w:r>
      <w:r w:rsidR="006551B9" w:rsidRPr="00831509">
        <w:rPr>
          <w:lang w:val="it-IT"/>
        </w:rPr>
        <w:t xml:space="preserve">, i rapporti </w:t>
      </w:r>
      <w:r w:rsidR="006551B9" w:rsidRPr="00831509">
        <w:rPr>
          <w:lang w:val="it-IT" w:eastAsia="it-IT"/>
        </w:rPr>
        <w:t xml:space="preserve">tra tettonica, sedimentazione, metamorfismo e magmatismo anche in relazione all’evoluzione della vita, con lo scopo di comprendere i processi alla base della evoluzione spazio temporale del Pianeta Terra </w:t>
      </w:r>
      <w:r w:rsidR="00E9616A" w:rsidRPr="00831509">
        <w:rPr>
          <w:lang w:val="it-IT"/>
        </w:rPr>
        <w:t xml:space="preserve"> </w:t>
      </w:r>
    </w:p>
    <w:p w14:paraId="3B6E4B10" w14:textId="1DDBF9F9" w:rsidR="00BE3882" w:rsidRPr="00831509" w:rsidRDefault="00BE3882" w:rsidP="00BE3882">
      <w:pPr>
        <w:ind w:left="284"/>
        <w:jc w:val="both"/>
        <w:rPr>
          <w:rFonts w:ascii="Times New Roman" w:hAnsi="Times New Roman" w:cs="Times New Roman"/>
          <w:lang w:val="it-IT"/>
        </w:rPr>
      </w:pPr>
      <w:r w:rsidRPr="00831509">
        <w:rPr>
          <w:rFonts w:ascii="Times New Roman" w:hAnsi="Times New Roman" w:cs="Times New Roman"/>
          <w:lang w:val="it-IT"/>
        </w:rPr>
        <w:t xml:space="preserve">- </w:t>
      </w:r>
      <w:r w:rsidR="006551B9" w:rsidRPr="00831509">
        <w:rPr>
          <w:rFonts w:ascii="Times New Roman" w:hAnsi="Times New Roman" w:cs="Times New Roman"/>
          <w:lang w:val="it-IT"/>
        </w:rPr>
        <w:t>degli aspetti della geochimica, petrologia, mine</w:t>
      </w:r>
      <w:r w:rsidR="00500241" w:rsidRPr="00831509">
        <w:rPr>
          <w:rFonts w:ascii="Times New Roman" w:hAnsi="Times New Roman" w:cs="Times New Roman"/>
          <w:lang w:val="it-IT"/>
        </w:rPr>
        <w:t>ralogia, vulcanologia e delle re</w:t>
      </w:r>
      <w:r w:rsidR="006551B9" w:rsidRPr="00831509">
        <w:rPr>
          <w:rFonts w:ascii="Times New Roman" w:hAnsi="Times New Roman" w:cs="Times New Roman"/>
          <w:lang w:val="it-IT"/>
        </w:rPr>
        <w:t xml:space="preserve">lative applicazioni ai beni culturali ed alle </w:t>
      </w:r>
      <w:proofErr w:type="spellStart"/>
      <w:r w:rsidR="006551B9" w:rsidRPr="00831509">
        <w:rPr>
          <w:rFonts w:ascii="Times New Roman" w:hAnsi="Times New Roman" w:cs="Times New Roman"/>
          <w:lang w:val="it-IT"/>
        </w:rPr>
        <w:t>ge</w:t>
      </w:r>
      <w:r w:rsidR="008E2DBD" w:rsidRPr="00831509">
        <w:rPr>
          <w:rFonts w:ascii="Times New Roman" w:hAnsi="Times New Roman" w:cs="Times New Roman"/>
          <w:lang w:val="it-IT"/>
        </w:rPr>
        <w:t>orisorse</w:t>
      </w:r>
      <w:proofErr w:type="spellEnd"/>
      <w:r w:rsidR="00831509" w:rsidRPr="00831509">
        <w:rPr>
          <w:rFonts w:ascii="Times New Roman" w:hAnsi="Times New Roman" w:cs="Times New Roman"/>
          <w:lang w:val="it-IT"/>
        </w:rPr>
        <w:t>,</w:t>
      </w:r>
      <w:r w:rsidR="008E2DBD" w:rsidRPr="00831509">
        <w:rPr>
          <w:rFonts w:ascii="Times New Roman" w:hAnsi="Times New Roman" w:cs="Times New Roman"/>
          <w:lang w:val="it-IT"/>
        </w:rPr>
        <w:t xml:space="preserve"> per la conoscenza d</w:t>
      </w:r>
      <w:r w:rsidR="00831509" w:rsidRPr="00831509">
        <w:rPr>
          <w:rFonts w:ascii="Times New Roman" w:hAnsi="Times New Roman" w:cs="Times New Roman"/>
          <w:lang w:val="it-IT"/>
        </w:rPr>
        <w:t xml:space="preserve">ettagliata della composizione </w:t>
      </w:r>
      <w:r w:rsidR="008E2DBD" w:rsidRPr="00831509">
        <w:rPr>
          <w:rFonts w:ascii="Times New Roman" w:hAnsi="Times New Roman" w:cs="Times New Roman"/>
          <w:lang w:val="it-IT"/>
        </w:rPr>
        <w:t>dei minerali, rocce e vulcani</w:t>
      </w:r>
      <w:r w:rsidR="00831509" w:rsidRPr="00831509">
        <w:rPr>
          <w:rFonts w:ascii="Times New Roman" w:hAnsi="Times New Roman" w:cs="Times New Roman"/>
          <w:lang w:val="it-IT"/>
        </w:rPr>
        <w:t>, anche attraverso approcci sperimentali e modellistica numerica</w:t>
      </w:r>
      <w:r w:rsidR="008E2DBD" w:rsidRPr="00831509">
        <w:rPr>
          <w:rFonts w:ascii="Times New Roman" w:hAnsi="Times New Roman" w:cs="Times New Roman"/>
          <w:lang w:val="it-IT"/>
        </w:rPr>
        <w:t xml:space="preserve"> con lo scopo di </w:t>
      </w:r>
      <w:r w:rsidR="00831509" w:rsidRPr="00831509">
        <w:rPr>
          <w:rFonts w:ascii="Times New Roman" w:hAnsi="Times New Roman" w:cs="Times New Roman"/>
          <w:lang w:val="it-IT"/>
        </w:rPr>
        <w:t>comprendere i processi genetici, l’interazione con la società umana, con particolare riferimento allo sfruttamento delle sorgenti energetiche e materiali, ed i possibili impatti e rischi associati.</w:t>
      </w:r>
    </w:p>
    <w:p w14:paraId="3D01F55C" w14:textId="6F1EE607" w:rsidR="00BE3882" w:rsidRDefault="00BE3882" w:rsidP="00BE3882">
      <w:pPr>
        <w:spacing w:after="60"/>
        <w:ind w:left="284"/>
        <w:jc w:val="both"/>
        <w:rPr>
          <w:rFonts w:ascii="Times New Roman" w:hAnsi="Times New Roman" w:cs="Times New Roman"/>
          <w:lang w:val="it-IT"/>
        </w:rPr>
      </w:pPr>
      <w:r w:rsidRPr="00E74EFE">
        <w:rPr>
          <w:rFonts w:ascii="Times New Roman" w:hAnsi="Times New Roman" w:cs="Times New Roman"/>
          <w:lang w:val="it-IT"/>
        </w:rPr>
        <w:t xml:space="preserve">- </w:t>
      </w:r>
      <w:r>
        <w:rPr>
          <w:rFonts w:ascii="Times New Roman" w:hAnsi="Times New Roman" w:cs="Times New Roman"/>
          <w:lang w:val="it-IT"/>
        </w:rPr>
        <w:t xml:space="preserve">degli aspetti </w:t>
      </w:r>
      <w:r w:rsidRPr="00E74EFE">
        <w:rPr>
          <w:rFonts w:ascii="Times New Roman" w:hAnsi="Times New Roman" w:cs="Times New Roman"/>
          <w:lang w:val="it-IT"/>
        </w:rPr>
        <w:t xml:space="preserve">applicativi della </w:t>
      </w:r>
      <w:r w:rsidR="00AC3C99" w:rsidRPr="007E3D0C">
        <w:rPr>
          <w:rFonts w:ascii="Times New Roman" w:hAnsi="Times New Roman" w:cs="Times New Roman"/>
          <w:lang w:val="it-IT"/>
        </w:rPr>
        <w:t>geologia</w:t>
      </w:r>
      <w:r w:rsidR="004C21FB" w:rsidRPr="007E3D0C">
        <w:rPr>
          <w:rFonts w:ascii="Times New Roman" w:hAnsi="Times New Roman" w:cs="Times New Roman"/>
          <w:lang w:val="it-IT"/>
        </w:rPr>
        <w:t xml:space="preserve"> anche</w:t>
      </w:r>
      <w:r w:rsidRPr="007E3D0C">
        <w:rPr>
          <w:rFonts w:ascii="Times New Roman" w:hAnsi="Times New Roman" w:cs="Times New Roman"/>
          <w:lang w:val="it-IT"/>
        </w:rPr>
        <w:t xml:space="preserve"> </w:t>
      </w:r>
      <w:r w:rsidR="00016BBB" w:rsidRPr="007E3D0C">
        <w:rPr>
          <w:rFonts w:ascii="Times New Roman" w:hAnsi="Times New Roman" w:cs="Times New Roman"/>
          <w:lang w:val="it-IT"/>
        </w:rPr>
        <w:t>f</w:t>
      </w:r>
      <w:r w:rsidR="007E3D0C" w:rsidRPr="007E3D0C">
        <w:rPr>
          <w:rFonts w:ascii="Times New Roman" w:hAnsi="Times New Roman" w:cs="Times New Roman"/>
          <w:lang w:val="it-IT"/>
        </w:rPr>
        <w:t>inalizzati</w:t>
      </w:r>
      <w:r w:rsidR="00016BBB" w:rsidRPr="007E3D0C">
        <w:rPr>
          <w:rFonts w:ascii="Times New Roman" w:hAnsi="Times New Roman" w:cs="Times New Roman"/>
          <w:lang w:val="it-IT"/>
        </w:rPr>
        <w:t xml:space="preserve"> all’</w:t>
      </w:r>
      <w:r w:rsidRPr="007E3D0C">
        <w:rPr>
          <w:rFonts w:ascii="Times New Roman" w:hAnsi="Times New Roman" w:cs="Times New Roman"/>
          <w:lang w:val="it-IT"/>
        </w:rPr>
        <w:t>investigazione,</w:t>
      </w:r>
      <w:r w:rsidR="007E3D0C" w:rsidRPr="007E3D0C">
        <w:rPr>
          <w:rFonts w:ascii="Times New Roman" w:hAnsi="Times New Roman" w:cs="Times New Roman"/>
          <w:lang w:val="it-IT"/>
        </w:rPr>
        <w:t xml:space="preserve"> trattazione teorica e modell</w:t>
      </w:r>
      <w:r w:rsidRPr="007E3D0C">
        <w:rPr>
          <w:rFonts w:ascii="Times New Roman" w:hAnsi="Times New Roman" w:cs="Times New Roman"/>
          <w:lang w:val="it-IT"/>
        </w:rPr>
        <w:t xml:space="preserve">azione dei fenomeni </w:t>
      </w:r>
      <w:r w:rsidR="00AC3C99" w:rsidRPr="007E3D0C">
        <w:rPr>
          <w:rFonts w:ascii="Times New Roman" w:hAnsi="Times New Roman" w:cs="Times New Roman"/>
          <w:lang w:val="it-IT"/>
        </w:rPr>
        <w:t xml:space="preserve">naturali </w:t>
      </w:r>
      <w:r w:rsidR="007E3D0C" w:rsidRPr="007E3D0C">
        <w:rPr>
          <w:rFonts w:ascii="Times New Roman" w:hAnsi="Times New Roman" w:cs="Times New Roman"/>
          <w:lang w:val="it-IT"/>
        </w:rPr>
        <w:t>con l’obiettivo della</w:t>
      </w:r>
      <w:r w:rsidR="00AC3C99" w:rsidRPr="007E3D0C">
        <w:rPr>
          <w:rFonts w:ascii="Times New Roman" w:hAnsi="Times New Roman" w:cs="Times New Roman"/>
          <w:lang w:val="it-IT"/>
        </w:rPr>
        <w:t xml:space="preserve"> valutazione</w:t>
      </w:r>
      <w:r w:rsidR="00B46998" w:rsidRPr="007E3D0C">
        <w:rPr>
          <w:rFonts w:ascii="Times New Roman" w:hAnsi="Times New Roman" w:cs="Times New Roman"/>
          <w:lang w:val="it-IT"/>
        </w:rPr>
        <w:t>, prevenzione</w:t>
      </w:r>
      <w:r w:rsidR="00AC3C99" w:rsidRPr="007E3D0C">
        <w:rPr>
          <w:rFonts w:ascii="Times New Roman" w:hAnsi="Times New Roman" w:cs="Times New Roman"/>
          <w:lang w:val="it-IT"/>
        </w:rPr>
        <w:t xml:space="preserve"> e mitigazione de</w:t>
      </w:r>
      <w:r w:rsidR="00625942" w:rsidRPr="007E3D0C">
        <w:rPr>
          <w:rFonts w:ascii="Times New Roman" w:hAnsi="Times New Roman" w:cs="Times New Roman"/>
          <w:lang w:val="it-IT"/>
        </w:rPr>
        <w:t>lle pericolosità e de</w:t>
      </w:r>
      <w:r w:rsidR="00AC3C99" w:rsidRPr="007E3D0C">
        <w:rPr>
          <w:rFonts w:ascii="Times New Roman" w:hAnsi="Times New Roman" w:cs="Times New Roman"/>
          <w:lang w:val="it-IT"/>
        </w:rPr>
        <w:t>i rischi geologici</w:t>
      </w:r>
      <w:r w:rsidRPr="007E3D0C">
        <w:rPr>
          <w:rFonts w:ascii="Times New Roman" w:hAnsi="Times New Roman" w:cs="Times New Roman"/>
          <w:lang w:val="it-IT"/>
        </w:rPr>
        <w:t>.</w:t>
      </w:r>
    </w:p>
    <w:p w14:paraId="0F2EA876" w14:textId="77777777" w:rsidR="00BE3882" w:rsidRPr="00F7329C" w:rsidRDefault="00BE3882" w:rsidP="00BE3882">
      <w:pPr>
        <w:jc w:val="both"/>
        <w:rPr>
          <w:rFonts w:ascii="Times New Roman" w:hAnsi="Times New Roman" w:cs="Times New Roman"/>
          <w:i/>
          <w:lang w:val="it-IT"/>
        </w:rPr>
      </w:pPr>
      <w:r w:rsidRPr="00F7329C">
        <w:rPr>
          <w:rFonts w:ascii="Times New Roman" w:hAnsi="Times New Roman" w:cs="Times New Roman"/>
          <w:lang w:val="it-IT"/>
        </w:rPr>
        <w:t xml:space="preserve">c) </w:t>
      </w:r>
      <w:r w:rsidRPr="00F7329C">
        <w:rPr>
          <w:rFonts w:ascii="Times New Roman" w:hAnsi="Times New Roman" w:cs="Times New Roman"/>
          <w:i/>
          <w:lang w:val="it-IT"/>
        </w:rPr>
        <w:t xml:space="preserve">Competenze trasversali </w:t>
      </w:r>
      <w:r>
        <w:rPr>
          <w:rFonts w:ascii="Times New Roman" w:hAnsi="Times New Roman" w:cs="Times New Roman"/>
          <w:i/>
          <w:lang w:val="it-IT"/>
        </w:rPr>
        <w:t xml:space="preserve">non disciplinari </w:t>
      </w:r>
      <w:r w:rsidRPr="00F7329C">
        <w:rPr>
          <w:rFonts w:ascii="Times New Roman" w:hAnsi="Times New Roman" w:cs="Times New Roman"/>
          <w:i/>
          <w:lang w:val="it-IT"/>
        </w:rPr>
        <w:t xml:space="preserve">indispensabili per </w:t>
      </w:r>
      <w:r>
        <w:rPr>
          <w:rFonts w:ascii="Times New Roman" w:hAnsi="Times New Roman" w:cs="Times New Roman"/>
          <w:i/>
          <w:lang w:val="it-IT"/>
        </w:rPr>
        <w:t>tutti i corsi del</w:t>
      </w:r>
      <w:r w:rsidRPr="00F7329C">
        <w:rPr>
          <w:rFonts w:ascii="Times New Roman" w:hAnsi="Times New Roman" w:cs="Times New Roman"/>
          <w:i/>
          <w:lang w:val="it-IT"/>
        </w:rPr>
        <w:t>la classe</w:t>
      </w:r>
    </w:p>
    <w:p w14:paraId="0C0168C6" w14:textId="77777777" w:rsidR="00BE3882" w:rsidRPr="00122203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 w:rsidRPr="00122203">
        <w:rPr>
          <w:rFonts w:ascii="Times New Roman" w:hAnsi="Times New Roman" w:cs="Times New Roman"/>
          <w:lang w:val="it-IT"/>
        </w:rPr>
        <w:t>I laureati magistrali nei corsi della classe devono</w:t>
      </w:r>
      <w:r>
        <w:rPr>
          <w:rFonts w:ascii="Times New Roman" w:hAnsi="Times New Roman" w:cs="Times New Roman"/>
          <w:lang w:val="it-IT"/>
        </w:rPr>
        <w:t xml:space="preserve"> essere in grado di</w:t>
      </w:r>
      <w:r w:rsidRPr="00122203">
        <w:rPr>
          <w:rFonts w:ascii="Times New Roman" w:hAnsi="Times New Roman" w:cs="Times New Roman"/>
          <w:lang w:val="it-IT"/>
        </w:rPr>
        <w:t>:</w:t>
      </w:r>
    </w:p>
    <w:p w14:paraId="2D1D265C" w14:textId="2B3C843E" w:rsidR="00BE3882" w:rsidRPr="00122203" w:rsidRDefault="00BE3882" w:rsidP="00BE3882">
      <w:pPr>
        <w:ind w:left="284"/>
        <w:jc w:val="both"/>
        <w:rPr>
          <w:rFonts w:ascii="Times New Roman" w:hAnsi="Times New Roman" w:cs="Times New Roman"/>
          <w:lang w:val="it-IT"/>
        </w:rPr>
      </w:pPr>
      <w:r w:rsidRPr="00122203">
        <w:rPr>
          <w:rFonts w:ascii="Times New Roman" w:hAnsi="Times New Roman" w:cs="Times New Roman"/>
          <w:lang w:val="it-IT"/>
        </w:rPr>
        <w:t xml:space="preserve">- dialogare efficacemente con esperti di specifici settori applicativi, comprendendo le necessità </w:t>
      </w:r>
      <w:r w:rsidR="007E3D0C">
        <w:rPr>
          <w:rFonts w:ascii="Times New Roman" w:hAnsi="Times New Roman" w:cs="Times New Roman"/>
          <w:lang w:val="it-IT"/>
        </w:rPr>
        <w:t>del contesto</w:t>
      </w:r>
      <w:r w:rsidRPr="00122203">
        <w:rPr>
          <w:rFonts w:ascii="Times New Roman" w:hAnsi="Times New Roman" w:cs="Times New Roman"/>
          <w:lang w:val="it-IT"/>
        </w:rPr>
        <w:t xml:space="preserve"> in cui si troveranno a operare e suggerendo soluzioni efficaci;</w:t>
      </w:r>
    </w:p>
    <w:p w14:paraId="52555443" w14:textId="77777777" w:rsidR="00BE3882" w:rsidRPr="00122203" w:rsidRDefault="00BE3882" w:rsidP="00BE3882">
      <w:pPr>
        <w:ind w:left="284"/>
        <w:jc w:val="both"/>
        <w:rPr>
          <w:rFonts w:ascii="Times New Roman" w:hAnsi="Times New Roman" w:cs="Times New Roman"/>
          <w:lang w:val="it-IT"/>
        </w:rPr>
      </w:pPr>
      <w:r w:rsidRPr="00122203">
        <w:rPr>
          <w:rFonts w:ascii="Times New Roman" w:hAnsi="Times New Roman" w:cs="Times New Roman"/>
          <w:lang w:val="it-IT"/>
        </w:rPr>
        <w:t>- operare in gruppi interdisciplinari costituiti da esperti provenienti da settori diversi;</w:t>
      </w:r>
    </w:p>
    <w:p w14:paraId="2E8E7B10" w14:textId="558FAF50" w:rsidR="00BE3882" w:rsidRPr="00122203" w:rsidRDefault="00BE3882" w:rsidP="00BE3882">
      <w:pPr>
        <w:ind w:left="284"/>
        <w:jc w:val="both"/>
        <w:rPr>
          <w:rFonts w:ascii="Times New Roman" w:hAnsi="Times New Roman" w:cs="Times New Roman"/>
          <w:lang w:val="it-IT"/>
        </w:rPr>
      </w:pPr>
      <w:r w:rsidRPr="00122203">
        <w:rPr>
          <w:rFonts w:ascii="Times New Roman" w:hAnsi="Times New Roman" w:cs="Times New Roman"/>
          <w:lang w:val="it-IT"/>
        </w:rPr>
        <w:lastRenderedPageBreak/>
        <w:t>- mantenersi aggiornati</w:t>
      </w:r>
      <w:r>
        <w:rPr>
          <w:rFonts w:ascii="Times New Roman" w:hAnsi="Times New Roman" w:cs="Times New Roman"/>
          <w:lang w:val="it-IT"/>
        </w:rPr>
        <w:t xml:space="preserve"> sugli sviluppi </w:t>
      </w:r>
      <w:r w:rsidR="007E3D0C">
        <w:rPr>
          <w:rFonts w:ascii="Times New Roman" w:hAnsi="Times New Roman" w:cs="Times New Roman"/>
          <w:lang w:val="it-IT"/>
        </w:rPr>
        <w:t xml:space="preserve">e sulle innovazioni </w:t>
      </w:r>
      <w:r>
        <w:rPr>
          <w:rFonts w:ascii="Times New Roman" w:hAnsi="Times New Roman" w:cs="Times New Roman"/>
          <w:lang w:val="it-IT"/>
        </w:rPr>
        <w:t>delle scienze e tecnologie</w:t>
      </w:r>
      <w:r w:rsidR="007E3D0C">
        <w:rPr>
          <w:rFonts w:ascii="Times New Roman" w:hAnsi="Times New Roman" w:cs="Times New Roman"/>
          <w:lang w:val="it-IT"/>
        </w:rPr>
        <w:t xml:space="preserve"> geologiche</w:t>
      </w:r>
      <w:r w:rsidRPr="00122203">
        <w:rPr>
          <w:rFonts w:ascii="Times New Roman" w:hAnsi="Times New Roman" w:cs="Times New Roman"/>
          <w:lang w:val="it-IT"/>
        </w:rPr>
        <w:t>;</w:t>
      </w:r>
    </w:p>
    <w:p w14:paraId="2B13DDCB" w14:textId="77777777" w:rsidR="00BE3882" w:rsidRDefault="00BE3882" w:rsidP="00BE3882">
      <w:pPr>
        <w:spacing w:after="60"/>
        <w:ind w:left="284"/>
        <w:jc w:val="both"/>
        <w:rPr>
          <w:rFonts w:ascii="Times New Roman" w:hAnsi="Times New Roman" w:cs="Times New Roman"/>
          <w:lang w:val="it-IT"/>
        </w:rPr>
      </w:pPr>
      <w:r w:rsidRPr="00122203">
        <w:rPr>
          <w:rFonts w:ascii="Times New Roman" w:hAnsi="Times New Roman" w:cs="Times New Roman"/>
          <w:lang w:val="it-IT"/>
        </w:rPr>
        <w:t>- comunicare efficacemente i risultati delle analisi condotte, in forma scritta</w:t>
      </w:r>
      <w:r>
        <w:rPr>
          <w:rFonts w:ascii="Times New Roman" w:hAnsi="Times New Roman" w:cs="Times New Roman"/>
          <w:lang w:val="it-IT"/>
        </w:rPr>
        <w:t xml:space="preserve"> e</w:t>
      </w:r>
      <w:r w:rsidRPr="00122203">
        <w:rPr>
          <w:rFonts w:ascii="Times New Roman" w:hAnsi="Times New Roman" w:cs="Times New Roman"/>
          <w:lang w:val="it-IT"/>
        </w:rPr>
        <w:t xml:space="preserve"> orale</w:t>
      </w:r>
      <w:r>
        <w:rPr>
          <w:rFonts w:ascii="Times New Roman" w:hAnsi="Times New Roman" w:cs="Times New Roman"/>
          <w:lang w:val="it-IT"/>
        </w:rPr>
        <w:t>.</w:t>
      </w:r>
    </w:p>
    <w:p w14:paraId="34308B70" w14:textId="007F99D5" w:rsidR="00BE3882" w:rsidRDefault="00BE3882" w:rsidP="00BE3882">
      <w:pPr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d) </w:t>
      </w:r>
      <w:r>
        <w:rPr>
          <w:rFonts w:ascii="Times New Roman" w:hAnsi="Times New Roman" w:cs="Times New Roman"/>
          <w:i/>
          <w:lang w:val="it-IT"/>
        </w:rPr>
        <w:t>Possibili sbocchi occupazionali e professionali per laureati in corsi della classe</w:t>
      </w:r>
      <w:r w:rsidR="00016BBB">
        <w:rPr>
          <w:rFonts w:ascii="Times New Roman" w:hAnsi="Times New Roman" w:cs="Times New Roman"/>
          <w:i/>
          <w:lang w:val="it-IT"/>
        </w:rPr>
        <w:t xml:space="preserve"> </w:t>
      </w:r>
    </w:p>
    <w:p w14:paraId="45622799" w14:textId="1D8E2EE9" w:rsidR="00BE3882" w:rsidRDefault="00E56B62" w:rsidP="00E56B62">
      <w:pPr>
        <w:spacing w:after="60"/>
        <w:jc w:val="both"/>
        <w:rPr>
          <w:rFonts w:ascii="Times New Roman" w:hAnsi="Times New Roman" w:cs="Times New Roman"/>
          <w:lang w:val="it-IT"/>
        </w:rPr>
      </w:pPr>
      <w:r w:rsidRPr="00E56B62">
        <w:rPr>
          <w:rFonts w:ascii="Times New Roman" w:hAnsi="Times New Roman" w:cs="Times New Roman"/>
          <w:lang w:val="it-IT"/>
        </w:rPr>
        <w:t>I laureati nei corsi di laurea magistrale della classe potranno trovare sbocchi professionali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nell'esercizio di attività implicanti assunzione di responsabilità di programmazione,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progettazione, direzione di lavori, collaudo e monitoraggio degli interventi geologici, di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coordinamento e/o direzione di strutture tecnico-gestionali, di analisi, sintesi, elaborazione,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redazione e gestione di modelli e applicazioni di dati, anche mediante l'uso di metodologie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innovative, relativamente alle seguenti competenze: cartografia geologica di base e tematica;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telerilevamento e gestione di sistemi informativi territoriali, con particolare riferimento ai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problemi geologico-ambientali; redazione, per quanto attiene agli strumenti geologici, di piani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 xml:space="preserve">per l'urbanistica, il territorio, l'ambiente e le </w:t>
      </w:r>
      <w:proofErr w:type="spellStart"/>
      <w:r w:rsidRPr="00E56B62">
        <w:rPr>
          <w:rFonts w:ascii="Times New Roman" w:hAnsi="Times New Roman" w:cs="Times New Roman"/>
          <w:lang w:val="it-IT"/>
        </w:rPr>
        <w:t>georisorse</w:t>
      </w:r>
      <w:proofErr w:type="spellEnd"/>
      <w:r w:rsidRPr="00E56B62">
        <w:rPr>
          <w:rFonts w:ascii="Times New Roman" w:hAnsi="Times New Roman" w:cs="Times New Roman"/>
          <w:lang w:val="it-IT"/>
        </w:rPr>
        <w:t xml:space="preserve"> con le relative misure di salvaguardia;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analisi, prevenzione</w:t>
      </w:r>
      <w:r>
        <w:rPr>
          <w:rFonts w:ascii="Times New Roman" w:hAnsi="Times New Roman" w:cs="Times New Roman"/>
          <w:lang w:val="it-IT"/>
        </w:rPr>
        <w:t xml:space="preserve">, </w:t>
      </w:r>
      <w:r w:rsidRPr="00833B19">
        <w:rPr>
          <w:rFonts w:ascii="Times New Roman" w:hAnsi="Times New Roman" w:cs="Times New Roman"/>
          <w:lang w:val="it-IT"/>
        </w:rPr>
        <w:t>previsione</w:t>
      </w:r>
      <w:r w:rsidRPr="00E56B62">
        <w:rPr>
          <w:rFonts w:ascii="Times New Roman" w:hAnsi="Times New Roman" w:cs="Times New Roman"/>
          <w:lang w:val="it-IT"/>
        </w:rPr>
        <w:t xml:space="preserve"> e mitigazione dei rischi geologici, idrogeologici e ambientali; analisi del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rischio geologico, intervento in fase di prevenzione e di emergenza ai fini della sicurezza;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analisi, recupero e gestione di siti degradati e siti estrattivi dismessi mediante l'analisi e la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 xml:space="preserve">modellazione dei sistemi e dei processi </w:t>
      </w:r>
      <w:proofErr w:type="spellStart"/>
      <w:r w:rsidRPr="00E56B62">
        <w:rPr>
          <w:rFonts w:ascii="Times New Roman" w:hAnsi="Times New Roman" w:cs="Times New Roman"/>
          <w:lang w:val="it-IT"/>
        </w:rPr>
        <w:t>geoambientali</w:t>
      </w:r>
      <w:proofErr w:type="spellEnd"/>
      <w:r w:rsidRPr="00E56B62">
        <w:rPr>
          <w:rFonts w:ascii="Times New Roman" w:hAnsi="Times New Roman" w:cs="Times New Roman"/>
          <w:lang w:val="it-IT"/>
        </w:rPr>
        <w:t xml:space="preserve"> e relativa progettazione, direzione dei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lavori, collaudo e monitoraggio; studi per la valutazione dell'impatto ambientale (VIA) e la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valutazione ambientale strategica (VAS); indagini geognostiche e geofisiche per l'esplorazione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del sottosuolo e studi geologici applicati alle opere d'ingegneria, definendone l'appropriato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modello geologico-tecnico e la pericolosità ambientale; reperimento, valutazione anche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 xml:space="preserve">economica, e gestione delle </w:t>
      </w:r>
      <w:proofErr w:type="spellStart"/>
      <w:r w:rsidRPr="00E56B62">
        <w:rPr>
          <w:rFonts w:ascii="Times New Roman" w:hAnsi="Times New Roman" w:cs="Times New Roman"/>
          <w:lang w:val="it-IT"/>
        </w:rPr>
        <w:t>georisorse</w:t>
      </w:r>
      <w:proofErr w:type="spellEnd"/>
      <w:r w:rsidRPr="00E56B62">
        <w:rPr>
          <w:rFonts w:ascii="Times New Roman" w:hAnsi="Times New Roman" w:cs="Times New Roman"/>
          <w:lang w:val="it-IT"/>
        </w:rPr>
        <w:t xml:space="preserve">, comprese quelle </w:t>
      </w:r>
      <w:r w:rsidRPr="00833B19">
        <w:rPr>
          <w:rFonts w:ascii="Times New Roman" w:hAnsi="Times New Roman" w:cs="Times New Roman"/>
          <w:lang w:val="it-IT"/>
        </w:rPr>
        <w:t>idriche e geotermiche</w:t>
      </w:r>
      <w:r>
        <w:rPr>
          <w:rFonts w:ascii="Times New Roman" w:hAnsi="Times New Roman" w:cs="Times New Roman"/>
          <w:lang w:val="it-IT"/>
        </w:rPr>
        <w:t>,</w:t>
      </w:r>
      <w:r w:rsidRPr="00E56B62">
        <w:rPr>
          <w:rFonts w:ascii="Times New Roman" w:hAnsi="Times New Roman" w:cs="Times New Roman"/>
          <w:lang w:val="it-IT"/>
        </w:rPr>
        <w:t xml:space="preserve"> dei </w:t>
      </w:r>
      <w:proofErr w:type="spellStart"/>
      <w:r w:rsidRPr="00E56B62">
        <w:rPr>
          <w:rFonts w:ascii="Times New Roman" w:hAnsi="Times New Roman" w:cs="Times New Roman"/>
          <w:lang w:val="it-IT"/>
        </w:rPr>
        <w:t>geomateriali</w:t>
      </w:r>
      <w:proofErr w:type="spellEnd"/>
      <w:r w:rsidRPr="00E56B62">
        <w:rPr>
          <w:rFonts w:ascii="Times New Roman" w:hAnsi="Times New Roman" w:cs="Times New Roman"/>
          <w:lang w:val="it-IT"/>
        </w:rPr>
        <w:t xml:space="preserve"> d'interesse</w:t>
      </w:r>
      <w:r>
        <w:rPr>
          <w:rFonts w:ascii="Times New Roman" w:hAnsi="Times New Roman" w:cs="Times New Roman"/>
          <w:lang w:val="it-IT"/>
        </w:rPr>
        <w:t xml:space="preserve"> </w:t>
      </w:r>
      <w:r w:rsidRPr="00E56B62">
        <w:rPr>
          <w:rFonts w:ascii="Times New Roman" w:hAnsi="Times New Roman" w:cs="Times New Roman"/>
          <w:lang w:val="it-IT"/>
        </w:rPr>
        <w:t>industriale e commerciale; direzione delle attività estrattive; analisi e gestione degli aspetti</w:t>
      </w:r>
      <w:r w:rsidR="00BE3882" w:rsidRPr="006A29A8">
        <w:rPr>
          <w:rFonts w:ascii="Times New Roman" w:hAnsi="Times New Roman" w:cs="Times New Roman"/>
          <w:lang w:val="it-IT"/>
        </w:rPr>
        <w:t xml:space="preserve"> e della</w:t>
      </w:r>
      <w:r w:rsidR="00BE3882">
        <w:rPr>
          <w:rFonts w:ascii="Times New Roman" w:hAnsi="Times New Roman" w:cs="Times New Roman"/>
          <w:lang w:val="it-IT"/>
        </w:rPr>
        <w:t xml:space="preserve"> </w:t>
      </w:r>
      <w:r w:rsidR="00BE3882" w:rsidRPr="006A29A8">
        <w:rPr>
          <w:rFonts w:ascii="Times New Roman" w:hAnsi="Times New Roman" w:cs="Times New Roman"/>
          <w:lang w:val="it-IT"/>
        </w:rPr>
        <w:t>qualificazione e diagnostica dei materiali</w:t>
      </w:r>
      <w:r w:rsidR="00BE3882">
        <w:rPr>
          <w:rFonts w:ascii="Times New Roman" w:hAnsi="Times New Roman" w:cs="Times New Roman"/>
          <w:lang w:val="it-IT"/>
        </w:rPr>
        <w:t xml:space="preserve"> </w:t>
      </w:r>
      <w:r w:rsidR="00BE3882" w:rsidRPr="006A29A8">
        <w:rPr>
          <w:rFonts w:ascii="Times New Roman" w:hAnsi="Times New Roman" w:cs="Times New Roman"/>
          <w:lang w:val="it-IT"/>
        </w:rPr>
        <w:t>presso aziende per lo sviluppo</w:t>
      </w:r>
      <w:r w:rsidR="00BE3882">
        <w:rPr>
          <w:rFonts w:ascii="Times New Roman" w:hAnsi="Times New Roman" w:cs="Times New Roman"/>
          <w:lang w:val="it-IT"/>
        </w:rPr>
        <w:t>,</w:t>
      </w:r>
      <w:r w:rsidR="00BE3882" w:rsidRPr="006A29A8">
        <w:rPr>
          <w:rFonts w:ascii="Times New Roman" w:hAnsi="Times New Roman" w:cs="Times New Roman"/>
          <w:lang w:val="it-IT"/>
        </w:rPr>
        <w:t xml:space="preserve"> la produzione</w:t>
      </w:r>
      <w:r w:rsidR="00BE3882">
        <w:rPr>
          <w:rFonts w:ascii="Times New Roman" w:hAnsi="Times New Roman" w:cs="Times New Roman"/>
          <w:lang w:val="it-IT"/>
        </w:rPr>
        <w:t xml:space="preserve"> e </w:t>
      </w:r>
      <w:r w:rsidR="00BE3882" w:rsidRPr="006A29A8">
        <w:rPr>
          <w:rFonts w:ascii="Times New Roman" w:hAnsi="Times New Roman" w:cs="Times New Roman"/>
          <w:lang w:val="it-IT"/>
        </w:rPr>
        <w:t>la trasformazione dei materiali nonché in laboratori industriali di aziende ed enti</w:t>
      </w:r>
      <w:r w:rsidR="00BE3882">
        <w:rPr>
          <w:rFonts w:ascii="Times New Roman" w:hAnsi="Times New Roman" w:cs="Times New Roman"/>
          <w:lang w:val="it-IT"/>
        </w:rPr>
        <w:t xml:space="preserve"> </w:t>
      </w:r>
      <w:r w:rsidR="00BE3882" w:rsidRPr="006A29A8">
        <w:rPr>
          <w:rFonts w:ascii="Times New Roman" w:hAnsi="Times New Roman" w:cs="Times New Roman"/>
          <w:lang w:val="it-IT"/>
        </w:rPr>
        <w:t>pubblici e privati.</w:t>
      </w:r>
      <w:r w:rsidR="00BE3882">
        <w:rPr>
          <w:rFonts w:ascii="Times New Roman" w:hAnsi="Times New Roman" w:cs="Times New Roman"/>
          <w:lang w:val="it-IT"/>
        </w:rPr>
        <w:t xml:space="preserve"> </w:t>
      </w:r>
      <w:r w:rsidR="00BE3882" w:rsidRPr="000420F0">
        <w:rPr>
          <w:rFonts w:ascii="Times New Roman" w:hAnsi="Times New Roman" w:cs="Times New Roman"/>
          <w:lang w:val="it-IT"/>
        </w:rPr>
        <w:t>Inoltre potranno svolgere attività come liberi professionisti o come lavoratori dipendenti nell’ambito di società di servizi e consulenza</w:t>
      </w:r>
      <w:r w:rsidR="00BE3882">
        <w:rPr>
          <w:rFonts w:ascii="Times New Roman" w:hAnsi="Times New Roman" w:cs="Times New Roman"/>
          <w:lang w:val="it-IT"/>
        </w:rPr>
        <w:t>.</w:t>
      </w:r>
    </w:p>
    <w:p w14:paraId="72AA7589" w14:textId="77777777" w:rsidR="00E56B62" w:rsidRDefault="00E56B62" w:rsidP="00E56B62">
      <w:pPr>
        <w:spacing w:after="60"/>
        <w:jc w:val="both"/>
        <w:rPr>
          <w:rFonts w:ascii="Times New Roman" w:hAnsi="Times New Roman" w:cs="Times New Roman"/>
          <w:lang w:val="it-IT"/>
        </w:rPr>
      </w:pPr>
    </w:p>
    <w:p w14:paraId="6195DF3D" w14:textId="77777777" w:rsidR="00BE3882" w:rsidRDefault="00BE3882" w:rsidP="00BE3882">
      <w:pPr>
        <w:ind w:left="284" w:hanging="284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e) </w:t>
      </w:r>
      <w:r>
        <w:rPr>
          <w:rFonts w:ascii="Times New Roman" w:hAnsi="Times New Roman" w:cs="Times New Roman"/>
          <w:i/>
          <w:lang w:val="it-IT"/>
        </w:rPr>
        <w:t>Livello di conoscenza di lingue straniere in uscita dai corsi della classe</w:t>
      </w:r>
    </w:p>
    <w:p w14:paraId="4DA20C03" w14:textId="77777777" w:rsidR="00BE3882" w:rsidRDefault="00BE3882" w:rsidP="00BE3882">
      <w:pPr>
        <w:spacing w:after="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 laureati magistrali nei corsi della classe devono </w:t>
      </w:r>
      <w:r w:rsidRPr="00D03C9B">
        <w:rPr>
          <w:rFonts w:ascii="Times New Roman" w:hAnsi="Times New Roman" w:cs="Times New Roman"/>
          <w:lang w:val="it-IT"/>
        </w:rPr>
        <w:t xml:space="preserve">essere in grado di utilizzare </w:t>
      </w:r>
      <w:r>
        <w:rPr>
          <w:rFonts w:ascii="Times New Roman" w:hAnsi="Times New Roman" w:cs="Times New Roman"/>
          <w:lang w:val="it-IT"/>
        </w:rPr>
        <w:t xml:space="preserve">fluentemente, in forma scritta e orale, </w:t>
      </w:r>
      <w:r w:rsidRPr="00D03C9B">
        <w:rPr>
          <w:rFonts w:ascii="Times New Roman" w:hAnsi="Times New Roman" w:cs="Times New Roman"/>
          <w:lang w:val="it-IT"/>
        </w:rPr>
        <w:t>almeno una lingua dell'Unione Europea oltre l'italiano</w:t>
      </w:r>
      <w:r>
        <w:rPr>
          <w:rFonts w:ascii="Times New Roman" w:hAnsi="Times New Roman" w:cs="Times New Roman"/>
          <w:lang w:val="it-IT"/>
        </w:rPr>
        <w:t xml:space="preserve"> a livello QCER B2 o superiore</w:t>
      </w:r>
      <w:r w:rsidRPr="00D03C9B">
        <w:rPr>
          <w:rFonts w:ascii="Times New Roman" w:hAnsi="Times New Roman" w:cs="Times New Roman"/>
          <w:lang w:val="it-IT"/>
        </w:rPr>
        <w:t xml:space="preserve">, </w:t>
      </w:r>
      <w:r w:rsidRPr="0093352F">
        <w:rPr>
          <w:rFonts w:ascii="Times New Roman" w:hAnsi="Times New Roman" w:cs="Times New Roman"/>
          <w:lang w:val="it-IT"/>
        </w:rPr>
        <w:t>con riferimento</w:t>
      </w:r>
      <w:r>
        <w:rPr>
          <w:rFonts w:ascii="Times New Roman" w:hAnsi="Times New Roman" w:cs="Times New Roman"/>
          <w:lang w:val="it-IT"/>
        </w:rPr>
        <w:t xml:space="preserve"> anche ai lessici disciplinari.</w:t>
      </w:r>
    </w:p>
    <w:p w14:paraId="5CB3BBA9" w14:textId="77777777" w:rsidR="00BE3882" w:rsidRDefault="00BE3882" w:rsidP="00BE3882">
      <w:pPr>
        <w:spacing w:after="60"/>
        <w:jc w:val="both"/>
        <w:rPr>
          <w:rFonts w:ascii="Times New Roman" w:hAnsi="Times New Roman" w:cs="Times New Roman"/>
          <w:lang w:val="it-IT"/>
        </w:rPr>
      </w:pPr>
    </w:p>
    <w:p w14:paraId="763323CC" w14:textId="77777777" w:rsidR="00BE3882" w:rsidRDefault="00BE3882" w:rsidP="00BE3882">
      <w:pPr>
        <w:spacing w:after="60"/>
        <w:jc w:val="both"/>
        <w:rPr>
          <w:rFonts w:ascii="Times New Roman" w:hAnsi="Times New Roman" w:cs="Times New Roman"/>
          <w:lang w:val="it-IT"/>
        </w:rPr>
      </w:pPr>
    </w:p>
    <w:p w14:paraId="22F14E69" w14:textId="77777777" w:rsidR="00BE3882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f) </w:t>
      </w:r>
      <w:r>
        <w:rPr>
          <w:rFonts w:ascii="Times New Roman" w:hAnsi="Times New Roman" w:cs="Times New Roman"/>
          <w:i/>
          <w:lang w:val="it-IT"/>
        </w:rPr>
        <w:t xml:space="preserve">Conoscenze e competenze richieste per l’accesso a tutti i corsi della classe </w:t>
      </w:r>
    </w:p>
    <w:p w14:paraId="1E59CB04" w14:textId="18EACC72" w:rsidR="00BE3882" w:rsidRDefault="00BE3882" w:rsidP="00BE3882">
      <w:pPr>
        <w:spacing w:after="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</w:t>
      </w:r>
      <w:r w:rsidRPr="006A29A8">
        <w:rPr>
          <w:rFonts w:ascii="Times New Roman" w:hAnsi="Times New Roman" w:cs="Times New Roman"/>
          <w:lang w:val="it-IT"/>
        </w:rPr>
        <w:t xml:space="preserve">adronanza di </w:t>
      </w:r>
      <w:r>
        <w:rPr>
          <w:rFonts w:ascii="Times New Roman" w:hAnsi="Times New Roman" w:cs="Times New Roman"/>
          <w:lang w:val="it-IT"/>
        </w:rPr>
        <w:t xml:space="preserve">nozioni e strumenti di base </w:t>
      </w:r>
      <w:r w:rsidRPr="006A29A8">
        <w:rPr>
          <w:rFonts w:ascii="Times New Roman" w:hAnsi="Times New Roman" w:cs="Times New Roman"/>
          <w:lang w:val="it-IT"/>
        </w:rPr>
        <w:t xml:space="preserve">delle </w:t>
      </w:r>
      <w:r w:rsidRPr="00833B19">
        <w:rPr>
          <w:rFonts w:ascii="Times New Roman" w:hAnsi="Times New Roman" w:cs="Times New Roman"/>
          <w:lang w:val="it-IT"/>
        </w:rPr>
        <w:t xml:space="preserve">scienze </w:t>
      </w:r>
      <w:r w:rsidR="002824F7" w:rsidRPr="00833B19">
        <w:rPr>
          <w:rFonts w:ascii="Times New Roman" w:hAnsi="Times New Roman" w:cs="Times New Roman"/>
          <w:lang w:val="it-IT"/>
        </w:rPr>
        <w:t>geologiche</w:t>
      </w:r>
      <w:r>
        <w:rPr>
          <w:rFonts w:ascii="Times New Roman" w:hAnsi="Times New Roman" w:cs="Times New Roman"/>
          <w:lang w:val="it-IT"/>
        </w:rPr>
        <w:t xml:space="preserve">, e conoscenze fondamentali nelle discipline caratterizzanti </w:t>
      </w:r>
      <w:r w:rsidRPr="00A026FE">
        <w:rPr>
          <w:rFonts w:ascii="Times New Roman" w:hAnsi="Times New Roman" w:cs="Times New Roman"/>
          <w:lang w:val="it-IT"/>
        </w:rPr>
        <w:t>della presente</w:t>
      </w:r>
      <w:r>
        <w:rPr>
          <w:rFonts w:ascii="Times New Roman" w:hAnsi="Times New Roman" w:cs="Times New Roman"/>
          <w:lang w:val="it-IT"/>
        </w:rPr>
        <w:t xml:space="preserve"> </w:t>
      </w:r>
      <w:r w:rsidRPr="00A026FE">
        <w:rPr>
          <w:rFonts w:ascii="Times New Roman" w:hAnsi="Times New Roman" w:cs="Times New Roman"/>
          <w:lang w:val="it-IT"/>
        </w:rPr>
        <w:t>classe</w:t>
      </w:r>
      <w:r>
        <w:rPr>
          <w:rFonts w:ascii="Times New Roman" w:hAnsi="Times New Roman" w:cs="Times New Roman"/>
          <w:lang w:val="it-IT"/>
        </w:rPr>
        <w:t>.</w:t>
      </w:r>
    </w:p>
    <w:p w14:paraId="75CE2D1E" w14:textId="77777777" w:rsidR="00BE3882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g) </w:t>
      </w:r>
      <w:r>
        <w:rPr>
          <w:rFonts w:ascii="Times New Roman" w:hAnsi="Times New Roman" w:cs="Times New Roman"/>
          <w:i/>
          <w:lang w:val="it-IT"/>
        </w:rPr>
        <w:t xml:space="preserve">Caratteristiche della prova finale per tutti i corsi della classe </w:t>
      </w:r>
    </w:p>
    <w:p w14:paraId="01A5E1D8" w14:textId="77777777" w:rsidR="00BE3882" w:rsidRDefault="00BE3882" w:rsidP="00BE3882">
      <w:pPr>
        <w:spacing w:after="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prova finale deve comprendere un'attività</w:t>
      </w:r>
      <w:r w:rsidRPr="00C47442">
        <w:rPr>
          <w:rFonts w:ascii="Times New Roman" w:hAnsi="Times New Roman" w:cs="Times New Roman"/>
          <w:lang w:val="it-IT"/>
        </w:rPr>
        <w:t xml:space="preserve"> di progettazione o di ricerca che dimostri la pad</w:t>
      </w:r>
      <w:r>
        <w:rPr>
          <w:rFonts w:ascii="Times New Roman" w:hAnsi="Times New Roman" w:cs="Times New Roman"/>
          <w:lang w:val="it-IT"/>
        </w:rPr>
        <w:t>ronanza degli argomenti e degli strumenti nonché</w:t>
      </w:r>
      <w:r w:rsidRPr="00C47442">
        <w:rPr>
          <w:rFonts w:ascii="Times New Roman" w:hAnsi="Times New Roman" w:cs="Times New Roman"/>
          <w:lang w:val="it-IT"/>
        </w:rPr>
        <w:t xml:space="preserve"> la capacità di operare in modo autonomo</w:t>
      </w:r>
      <w:r>
        <w:rPr>
          <w:rFonts w:ascii="Times New Roman" w:hAnsi="Times New Roman" w:cs="Times New Roman"/>
          <w:lang w:val="it-IT"/>
        </w:rPr>
        <w:t>.</w:t>
      </w:r>
    </w:p>
    <w:p w14:paraId="53D5DE61" w14:textId="77777777" w:rsidR="00BE3882" w:rsidRPr="00EA62A3" w:rsidRDefault="00BE3882" w:rsidP="00BE3882">
      <w:pPr>
        <w:ind w:left="284" w:hanging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h) </w:t>
      </w:r>
      <w:r>
        <w:rPr>
          <w:rFonts w:ascii="Times New Roman" w:hAnsi="Times New Roman" w:cs="Times New Roman"/>
          <w:i/>
          <w:lang w:val="it-IT"/>
        </w:rPr>
        <w:t xml:space="preserve">Attività pratiche e/o laboratoriali previste per tutti i corsi della classe  </w:t>
      </w:r>
    </w:p>
    <w:p w14:paraId="4EC110F2" w14:textId="60A10234" w:rsidR="00BE3882" w:rsidRPr="00117CC6" w:rsidRDefault="00BE3882" w:rsidP="00BE3882">
      <w:pPr>
        <w:pStyle w:val="NormaleWeb"/>
        <w:shd w:val="clear" w:color="auto" w:fill="FFFFFF"/>
        <w:spacing w:after="60"/>
        <w:jc w:val="both"/>
        <w:rPr>
          <w:lang w:val="it-IT"/>
        </w:rPr>
      </w:pPr>
      <w:r w:rsidRPr="006A29A8">
        <w:rPr>
          <w:lang w:val="it-IT"/>
        </w:rPr>
        <w:t xml:space="preserve">I </w:t>
      </w:r>
      <w:r>
        <w:rPr>
          <w:lang w:val="it-IT"/>
        </w:rPr>
        <w:t>percorsi formativi dei corsi della classe devono</w:t>
      </w:r>
      <w:r w:rsidRPr="006A29A8">
        <w:rPr>
          <w:lang w:val="it-IT"/>
        </w:rPr>
        <w:t xml:space="preserve"> preved</w:t>
      </w:r>
      <w:r>
        <w:rPr>
          <w:lang w:val="it-IT"/>
        </w:rPr>
        <w:t>ere</w:t>
      </w:r>
      <w:r w:rsidRPr="006A29A8">
        <w:rPr>
          <w:lang w:val="it-IT"/>
        </w:rPr>
        <w:t xml:space="preserve"> attività </w:t>
      </w:r>
      <w:r w:rsidRPr="00833B19">
        <w:rPr>
          <w:lang w:val="it-IT"/>
        </w:rPr>
        <w:t xml:space="preserve">di </w:t>
      </w:r>
      <w:r w:rsidR="002824F7" w:rsidRPr="00833B19">
        <w:rPr>
          <w:lang w:val="it-IT"/>
        </w:rPr>
        <w:t>terreno e/o</w:t>
      </w:r>
      <w:r w:rsidR="002824F7">
        <w:rPr>
          <w:lang w:val="it-IT"/>
        </w:rPr>
        <w:t xml:space="preserve"> </w:t>
      </w:r>
      <w:r w:rsidRPr="006A29A8">
        <w:rPr>
          <w:lang w:val="it-IT"/>
        </w:rPr>
        <w:t>laboratorio</w:t>
      </w:r>
      <w:r>
        <w:rPr>
          <w:lang w:val="it-IT"/>
        </w:rPr>
        <w:t>,</w:t>
      </w:r>
      <w:r w:rsidRPr="006A29A8">
        <w:rPr>
          <w:lang w:val="it-IT"/>
        </w:rPr>
        <w:t xml:space="preserve"> in particolare dedicate alla conoscenza di</w:t>
      </w:r>
      <w:r>
        <w:rPr>
          <w:lang w:val="it-IT"/>
        </w:rPr>
        <w:t xml:space="preserve"> </w:t>
      </w:r>
      <w:r w:rsidRPr="006A29A8">
        <w:rPr>
          <w:lang w:val="it-IT"/>
        </w:rPr>
        <w:t>metodiche sperimentali, alla misura, all'elaborazione dei dati e all'uso delle tecnologie</w:t>
      </w:r>
      <w:r>
        <w:rPr>
          <w:lang w:val="it-IT"/>
        </w:rPr>
        <w:t>.</w:t>
      </w:r>
      <w:r w:rsidRPr="006A29A8">
        <w:rPr>
          <w:lang w:val="it-IT"/>
        </w:rPr>
        <w:t xml:space="preserve"> </w:t>
      </w:r>
    </w:p>
    <w:p w14:paraId="5FB3F3D2" w14:textId="77777777" w:rsidR="00BE3882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i) </w:t>
      </w:r>
      <w:r>
        <w:rPr>
          <w:rFonts w:ascii="Times New Roman" w:hAnsi="Times New Roman" w:cs="Times New Roman"/>
          <w:i/>
          <w:lang w:val="it-IT"/>
        </w:rPr>
        <w:t xml:space="preserve">Tirocini previsti per tutti i corsi della classe </w:t>
      </w:r>
    </w:p>
    <w:p w14:paraId="159DAC50" w14:textId="77777777" w:rsidR="00BE3882" w:rsidRDefault="00BE3882" w:rsidP="00BE3882">
      <w:pPr>
        <w:spacing w:after="60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I corsi della </w:t>
      </w:r>
      <w:r w:rsidRPr="009C3A8C">
        <w:rPr>
          <w:rFonts w:ascii="Times New Roman" w:hAnsi="Times New Roman" w:cs="Times New Roman"/>
          <w:lang w:val="it-IT"/>
        </w:rPr>
        <w:t>classe possono prevedere tirocini formativi</w:t>
      </w:r>
      <w:r>
        <w:rPr>
          <w:rFonts w:ascii="Times New Roman" w:hAnsi="Times New Roman" w:cs="Times New Roman"/>
          <w:lang w:val="it-IT"/>
        </w:rPr>
        <w:t>, in Italia o all’estero,</w:t>
      </w:r>
      <w:r w:rsidRPr="009C3A8C">
        <w:rPr>
          <w:rFonts w:ascii="Times New Roman" w:hAnsi="Times New Roman" w:cs="Times New Roman"/>
          <w:lang w:val="it-IT"/>
        </w:rPr>
        <w:t xml:space="preserve"> presso enti o istituti di ricerca, </w:t>
      </w:r>
      <w:r>
        <w:rPr>
          <w:rFonts w:ascii="Times New Roman" w:hAnsi="Times New Roman" w:cs="Times New Roman"/>
          <w:lang w:val="it-IT"/>
        </w:rPr>
        <w:t xml:space="preserve">università, </w:t>
      </w:r>
      <w:r w:rsidRPr="009C3A8C">
        <w:rPr>
          <w:rFonts w:ascii="Times New Roman" w:hAnsi="Times New Roman" w:cs="Times New Roman"/>
          <w:lang w:val="it-IT"/>
        </w:rPr>
        <w:t>laboratori, aziende e</w:t>
      </w:r>
      <w:r>
        <w:rPr>
          <w:rFonts w:ascii="Times New Roman" w:hAnsi="Times New Roman" w:cs="Times New Roman"/>
          <w:lang w:val="it-IT"/>
        </w:rPr>
        <w:t>/o</w:t>
      </w:r>
      <w:r w:rsidRPr="009C3A8C">
        <w:rPr>
          <w:rFonts w:ascii="Times New Roman" w:hAnsi="Times New Roman" w:cs="Times New Roman"/>
          <w:lang w:val="it-IT"/>
        </w:rPr>
        <w:t xml:space="preserve"> amministrazioni pubbliche</w:t>
      </w:r>
      <w:r w:rsidRPr="009B5BFA">
        <w:rPr>
          <w:rFonts w:ascii="Times New Roman" w:hAnsi="Times New Roman" w:cs="Times New Roman"/>
          <w:color w:val="333333"/>
          <w:lang w:val="it-IT"/>
        </w:rPr>
        <w:t>, anche nel quadro di accordi internazionali</w:t>
      </w:r>
      <w:r w:rsidRPr="009C3A8C">
        <w:rPr>
          <w:rFonts w:ascii="Times New Roman" w:hAnsi="Times New Roman" w:cs="Times New Roman"/>
          <w:lang w:val="it-IT"/>
        </w:rPr>
        <w:t>.</w:t>
      </w:r>
    </w:p>
    <w:p w14:paraId="5CE8378D" w14:textId="77777777" w:rsidR="00BE3882" w:rsidRDefault="00BE3882" w:rsidP="00BE388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j) </w:t>
      </w:r>
      <w:r>
        <w:rPr>
          <w:rFonts w:ascii="Times New Roman" w:hAnsi="Times New Roman" w:cs="Times New Roman"/>
          <w:i/>
          <w:lang w:val="it-IT"/>
        </w:rPr>
        <w:t xml:space="preserve">Indicazioni valide solo per corsi della classe con caratteristiche specifiche </w:t>
      </w:r>
    </w:p>
    <w:p w14:paraId="4E448ECB" w14:textId="77777777" w:rsidR="00D53CF8" w:rsidRPr="00D53CF8" w:rsidRDefault="00D53CF8" w:rsidP="00D53CF8">
      <w:pPr>
        <w:rPr>
          <w:rFonts w:ascii="Helvetica Neue" w:hAnsi="Helvetica Neue" w:cs="Times New Roman"/>
          <w:sz w:val="18"/>
          <w:szCs w:val="18"/>
          <w:lang w:val="it-IT" w:eastAsia="it-IT"/>
        </w:rPr>
      </w:pPr>
      <w:r w:rsidRPr="00D53CF8">
        <w:rPr>
          <w:rFonts w:ascii="Helvetica Neue" w:hAnsi="Helvetica Neue" w:cs="Times New Roman"/>
          <w:sz w:val="18"/>
          <w:szCs w:val="18"/>
          <w:lang w:val="it-IT" w:eastAsia="it-IT"/>
        </w:rPr>
        <w:lastRenderedPageBreak/>
        <w:t>I corsi istituiti nella classe, attraverso specifici insegnamenti o curricula potranno formare specialisti nella valutazione, gestione e progettazione per la mitigazione dei rischi geologici fra cui il rischio sismico, vulcanico, idrogeologico e geomorfologico, incluse le frane.</w:t>
      </w:r>
    </w:p>
    <w:p w14:paraId="061C9117" w14:textId="77777777" w:rsidR="00D53CF8" w:rsidRDefault="00D53CF8" w:rsidP="00BE3882">
      <w:pPr>
        <w:ind w:left="284" w:hanging="284"/>
        <w:rPr>
          <w:rFonts w:ascii="Times New Roman" w:hAnsi="Times New Roman" w:cs="Times New Roman"/>
          <w:highlight w:val="red"/>
          <w:lang w:val="it-IT"/>
        </w:rPr>
      </w:pPr>
    </w:p>
    <w:p w14:paraId="70663526" w14:textId="77777777" w:rsidR="00BE3882" w:rsidRPr="00023501" w:rsidRDefault="00BE3882" w:rsidP="00BE3882">
      <w:pPr>
        <w:ind w:left="284" w:hanging="284"/>
        <w:rPr>
          <w:rFonts w:ascii="Times New Roman" w:hAnsi="Times New Roman" w:cs="Times New Roman"/>
          <w:i/>
          <w:lang w:val="it-IT"/>
        </w:rPr>
      </w:pPr>
      <w:r w:rsidRPr="00023501">
        <w:rPr>
          <w:rFonts w:ascii="Times New Roman" w:hAnsi="Times New Roman" w:cs="Times New Roman"/>
          <w:lang w:val="it-IT"/>
        </w:rPr>
        <w:t xml:space="preserve">k) </w:t>
      </w:r>
      <w:r w:rsidRPr="00023501">
        <w:rPr>
          <w:rFonts w:ascii="Times New Roman" w:hAnsi="Times New Roman" w:cs="Times New Roman"/>
          <w:i/>
          <w:lang w:val="it-IT"/>
        </w:rPr>
        <w:t>Indicazioni valide solo per i corsi che prevedono il rilascio di titoli doppi/multipli/congiunti con Atenei stranieri</w:t>
      </w:r>
    </w:p>
    <w:p w14:paraId="6966B3CA" w14:textId="77777777" w:rsidR="00D53CF8" w:rsidRDefault="00BE3882" w:rsidP="00BE3882">
      <w:pPr>
        <w:rPr>
          <w:rFonts w:ascii="Times New Roman" w:hAnsi="Times New Roman" w:cs="Times New Roman"/>
          <w:lang w:val="it-IT"/>
        </w:rPr>
      </w:pPr>
      <w:r w:rsidRPr="00023501">
        <w:rPr>
          <w:rFonts w:ascii="Times New Roman" w:hAnsi="Times New Roman" w:cs="Times New Roman"/>
          <w:lang w:val="it-IT"/>
        </w:rPr>
        <w:t>Nessuna ulteriore indicazione.</w:t>
      </w:r>
      <w:r w:rsidR="004D7105">
        <w:rPr>
          <w:rFonts w:ascii="Times New Roman" w:hAnsi="Times New Roman" w:cs="Times New Roman"/>
          <w:lang w:val="it-IT"/>
        </w:rPr>
        <w:t xml:space="preserve"> </w:t>
      </w:r>
    </w:p>
    <w:p w14:paraId="1C11F81B" w14:textId="240C476B" w:rsidR="00BE3882" w:rsidRPr="006450C4" w:rsidRDefault="00BE3882" w:rsidP="00BE388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14:paraId="457382A5" w14:textId="77777777" w:rsidR="00694724" w:rsidRPr="00B3325B" w:rsidRDefault="00694724" w:rsidP="00B2337F">
      <w:pPr>
        <w:spacing w:after="120"/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0" w:type="auto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2395"/>
        <w:gridCol w:w="2820"/>
        <w:gridCol w:w="3661"/>
        <w:gridCol w:w="696"/>
      </w:tblGrid>
      <w:tr w:rsidR="005319C3" w:rsidRPr="004D7105" w14:paraId="57656DCD" w14:textId="77777777" w:rsidTr="005724C5">
        <w:tc>
          <w:tcPr>
            <w:tcW w:w="957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67C7B5" w14:textId="77777777" w:rsidR="005319C3" w:rsidRPr="00E979CD" w:rsidRDefault="005319C3" w:rsidP="00FD6A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979CD">
              <w:rPr>
                <w:rFonts w:ascii="Times New Roman" w:hAnsi="Times New Roman" w:cs="Times New Roman"/>
                <w:b/>
                <w:lang w:val="it-IT"/>
              </w:rPr>
              <w:t>ATTIVITÀ FORMATIVE INDISPENSABILI</w:t>
            </w:r>
          </w:p>
        </w:tc>
      </w:tr>
      <w:tr w:rsidR="0057025C" w:rsidRPr="004D7105" w14:paraId="48ADFFF4" w14:textId="77777777" w:rsidTr="005724C5">
        <w:tc>
          <w:tcPr>
            <w:tcW w:w="9572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3245D6" w14:textId="77777777" w:rsidR="0057025C" w:rsidRPr="00E979CD" w:rsidRDefault="0057025C" w:rsidP="0079127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979CD">
              <w:rPr>
                <w:rFonts w:ascii="Times New Roman" w:hAnsi="Times New Roman" w:cs="Times New Roman"/>
                <w:b/>
                <w:i/>
                <w:lang w:val="it-IT"/>
              </w:rPr>
              <w:t>Attività formative caratterizzanti</w:t>
            </w:r>
          </w:p>
        </w:tc>
      </w:tr>
      <w:tr w:rsidR="001606EE" w:rsidRPr="004D7105" w14:paraId="282BF9BD" w14:textId="77777777" w:rsidTr="005724C5">
        <w:tc>
          <w:tcPr>
            <w:tcW w:w="2395" w:type="dxa"/>
            <w:tcBorders>
              <w:left w:val="single" w:sz="24" w:space="0" w:color="auto"/>
            </w:tcBorders>
            <w:vAlign w:val="center"/>
          </w:tcPr>
          <w:p w14:paraId="56410BFB" w14:textId="77777777" w:rsidR="001606EE" w:rsidRPr="00E979CD" w:rsidRDefault="001606EE" w:rsidP="0023463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E979CD">
              <w:rPr>
                <w:rFonts w:ascii="Times New Roman" w:hAnsi="Times New Roman" w:cs="Times New Roman"/>
                <w:i/>
                <w:lang w:val="it-IT"/>
              </w:rPr>
              <w:t>Ambito disciplinare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center"/>
          </w:tcPr>
          <w:p w14:paraId="18757BF2" w14:textId="77777777" w:rsidR="001606EE" w:rsidRPr="00E979CD" w:rsidRDefault="001606EE" w:rsidP="004D4F3A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E979CD">
              <w:rPr>
                <w:rFonts w:ascii="Times New Roman" w:hAnsi="Times New Roman" w:cs="Times New Roman"/>
                <w:i/>
                <w:lang w:val="it-IT"/>
              </w:rPr>
              <w:t>Descrizione</w:t>
            </w:r>
          </w:p>
        </w:tc>
        <w:tc>
          <w:tcPr>
            <w:tcW w:w="3661" w:type="dxa"/>
            <w:tcBorders>
              <w:top w:val="single" w:sz="8" w:space="0" w:color="auto"/>
            </w:tcBorders>
            <w:vAlign w:val="center"/>
          </w:tcPr>
          <w:p w14:paraId="6E20ABA2" w14:textId="77777777" w:rsidR="001606EE" w:rsidRPr="00E979CD" w:rsidRDefault="003D1093" w:rsidP="004D4F3A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E979CD">
              <w:rPr>
                <w:rFonts w:ascii="Times New Roman" w:hAnsi="Times New Roman" w:cs="Times New Roman"/>
                <w:i/>
                <w:lang w:val="it-IT"/>
              </w:rPr>
              <w:t>Settori</w:t>
            </w:r>
          </w:p>
        </w:tc>
        <w:tc>
          <w:tcPr>
            <w:tcW w:w="696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766552F2" w14:textId="77777777" w:rsidR="001606EE" w:rsidRPr="00E979CD" w:rsidRDefault="001606EE" w:rsidP="00234634">
            <w:pPr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E979CD">
              <w:rPr>
                <w:rFonts w:ascii="Times New Roman" w:hAnsi="Times New Roman" w:cs="Times New Roman"/>
                <w:i/>
                <w:lang w:val="it-IT"/>
              </w:rPr>
              <w:t>CFU</w:t>
            </w:r>
          </w:p>
        </w:tc>
      </w:tr>
      <w:tr w:rsidR="00791272" w:rsidRPr="00E979CD" w14:paraId="749716CD" w14:textId="77777777" w:rsidTr="00D46E82">
        <w:tc>
          <w:tcPr>
            <w:tcW w:w="239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9F9C15E" w14:textId="77777777" w:rsidR="005B7465" w:rsidRDefault="005B7465" w:rsidP="005B7465">
            <w:pPr>
              <w:pStyle w:val="p1"/>
            </w:pPr>
            <w:r>
              <w:t>Discipline</w:t>
            </w:r>
          </w:p>
          <w:p w14:paraId="5D7C0977" w14:textId="77777777" w:rsidR="005B7465" w:rsidRDefault="005B7465" w:rsidP="005B7465">
            <w:pPr>
              <w:pStyle w:val="p1"/>
            </w:pPr>
            <w:r>
              <w:t>geologiche e</w:t>
            </w:r>
          </w:p>
          <w:p w14:paraId="7A83FDA8" w14:textId="77777777" w:rsidR="005B7465" w:rsidRDefault="005B7465" w:rsidP="005B7465">
            <w:pPr>
              <w:pStyle w:val="p1"/>
            </w:pPr>
            <w:r>
              <w:t>paleontologiche</w:t>
            </w:r>
          </w:p>
          <w:p w14:paraId="3A1889D3" w14:textId="03687915" w:rsidR="00791272" w:rsidRPr="00E979CD" w:rsidRDefault="00791272" w:rsidP="00791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C7D3177" w14:textId="5C967482" w:rsidR="005B7465" w:rsidRPr="005B7465" w:rsidRDefault="003844E2" w:rsidP="005B7465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Conoscenze </w:t>
            </w:r>
            <w:r w:rsidR="005B74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geologia stratigrafica, sedimentologia, paleontologia e geologia strutturale utili per </w:t>
            </w:r>
            <w:r w:rsidR="00AC29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comprensione e modellazione </w:t>
            </w:r>
            <w:r w:rsidR="005B74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dei </w:t>
            </w:r>
            <w:r w:rsidR="005B7465" w:rsidRPr="005B7465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processi geologici</w:t>
            </w:r>
          </w:p>
          <w:p w14:paraId="19DF9E17" w14:textId="77777777" w:rsidR="005B7465" w:rsidRPr="005B7465" w:rsidRDefault="005B7465" w:rsidP="005B7465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 w:rsidRPr="005B7465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relativi alla dinamica profonda e superficiale della litosfera, ai </w:t>
            </w:r>
          </w:p>
          <w:p w14:paraId="2136EB3E" w14:textId="7470541F" w:rsidR="005B7465" w:rsidRPr="005B7465" w:rsidRDefault="005B7465" w:rsidP="005B7465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 w:rsidRPr="005B7465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processi dinamici superficiali dei sedimenti, alla analisi dei bacini sedimentari, alla ricostruzione dei </w:t>
            </w:r>
            <w:proofErr w:type="spellStart"/>
            <w:r w:rsidRPr="005B7465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paleoambienti</w:t>
            </w:r>
            <w:proofErr w:type="spellEnd"/>
            <w:r w:rsidRPr="005B7465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e alla evoluzione della vita nel passato. </w:t>
            </w:r>
          </w:p>
          <w:p w14:paraId="5A6C260A" w14:textId="23DBDD85" w:rsidR="00791272" w:rsidRPr="00E979CD" w:rsidRDefault="004D4F3A" w:rsidP="004D4F3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Manca mitigazione del rischio sismico e biostratigrafia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bottom w:w="60" w:type="dxa"/>
            </w:tcMar>
            <w:vAlign w:val="center"/>
          </w:tcPr>
          <w:p w14:paraId="4BDF7D87" w14:textId="77777777" w:rsidR="00112B59" w:rsidRDefault="00112B59" w:rsidP="00112B59">
            <w:pPr>
              <w:pStyle w:val="p1"/>
            </w:pPr>
            <w:r>
              <w:t>GEO/01 ‐ Paleontologia e paleoecologia</w:t>
            </w:r>
          </w:p>
          <w:p w14:paraId="57DF7317" w14:textId="77777777" w:rsidR="00112B59" w:rsidRDefault="00112B59" w:rsidP="00112B59">
            <w:pPr>
              <w:pStyle w:val="p1"/>
            </w:pPr>
            <w:r>
              <w:t>GEO/02 ‐ Geologia stratigrafica e</w:t>
            </w:r>
          </w:p>
          <w:p w14:paraId="324F2B66" w14:textId="77777777" w:rsidR="00112B59" w:rsidRDefault="00112B59" w:rsidP="00112B59">
            <w:pPr>
              <w:pStyle w:val="p1"/>
            </w:pPr>
            <w:r>
              <w:t>sedimentologica</w:t>
            </w:r>
          </w:p>
          <w:p w14:paraId="2240AD11" w14:textId="77777777" w:rsidR="00112B59" w:rsidRDefault="00112B59" w:rsidP="00112B59">
            <w:pPr>
              <w:pStyle w:val="p1"/>
            </w:pPr>
            <w:r>
              <w:t>GEO/03 ‐ Geologia strutturale</w:t>
            </w:r>
          </w:p>
          <w:p w14:paraId="477F3A23" w14:textId="2FD9A6C4" w:rsidR="00D04D32" w:rsidRPr="00E979CD" w:rsidRDefault="00D04D32" w:rsidP="00DC67EF">
            <w:pPr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6E61A97" w14:textId="5871FD17" w:rsidR="00791272" w:rsidRPr="00E979CD" w:rsidRDefault="00791272" w:rsidP="00D533D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791272" w:rsidRPr="00D552B5" w14:paraId="32A2B7D5" w14:textId="77777777" w:rsidTr="005724C5">
        <w:tc>
          <w:tcPr>
            <w:tcW w:w="23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0B82" w14:textId="77777777" w:rsidR="005B7465" w:rsidRDefault="005B7465" w:rsidP="005B7465">
            <w:pPr>
              <w:pStyle w:val="p1"/>
            </w:pPr>
            <w:r>
              <w:t>Discipline</w:t>
            </w:r>
          </w:p>
          <w:p w14:paraId="52825D35" w14:textId="77777777" w:rsidR="005B7465" w:rsidRDefault="005B7465" w:rsidP="005B7465">
            <w:pPr>
              <w:pStyle w:val="p1"/>
            </w:pPr>
            <w:r>
              <w:t>geomorfologiche</w:t>
            </w:r>
          </w:p>
          <w:p w14:paraId="717691E1" w14:textId="3A3D2B50" w:rsidR="005B7465" w:rsidRDefault="00432E37" w:rsidP="005B7465">
            <w:pPr>
              <w:pStyle w:val="p1"/>
            </w:pPr>
            <w:r>
              <w:t xml:space="preserve">e </w:t>
            </w:r>
            <w:r w:rsidRPr="00833B19">
              <w:t>geologico-applicative</w:t>
            </w:r>
          </w:p>
          <w:p w14:paraId="6352B1BA" w14:textId="70639F88" w:rsidR="00791272" w:rsidRPr="00E979CD" w:rsidRDefault="00791272" w:rsidP="00D04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06635" w14:textId="31992E7B" w:rsidR="008F7F78" w:rsidRPr="008F7F78" w:rsidRDefault="005B7465" w:rsidP="008F7F78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Conoscenze geomorfologiche e geologico applicative</w:t>
            </w:r>
            <w:r w:rsidR="008F7F7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utili per</w:t>
            </w:r>
            <w:r w:rsidR="00AC29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la comprensione</w:t>
            </w:r>
            <w:r w:rsidR="008F7F7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delle dinamiche del </w:t>
            </w:r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"sistema ambiente";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per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il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reperimento e 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utilizzo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delle risorse idriche sotterranee e</w:t>
            </w:r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dei </w:t>
            </w:r>
            <w:proofErr w:type="spellStart"/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geomateriali</w:t>
            </w:r>
            <w:proofErr w:type="spellEnd"/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;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per 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la valutazione e mitigazione dei risch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 geologici e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per 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la definizione dei modelli geologico-tecnici </w:t>
            </w:r>
            <w:r w:rsidR="00AC29F4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legati a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problematiche applicative</w:t>
            </w:r>
            <w:r w:rsidR="004C21FB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e </w:t>
            </w:r>
            <w:r w:rsidR="004C21FB" w:rsidRP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ingegneristiche</w:t>
            </w:r>
            <w:r w:rsidR="008F7F78" w:rsidRPr="008F7F7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. </w:t>
            </w:r>
          </w:p>
          <w:p w14:paraId="76792520" w14:textId="34FCA854" w:rsidR="00791272" w:rsidRPr="00E979CD" w:rsidRDefault="00303917" w:rsidP="003844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Rischi idrogeologici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7E724DD" w14:textId="77777777" w:rsidR="00925678" w:rsidRDefault="00925678" w:rsidP="00925678">
            <w:pPr>
              <w:pStyle w:val="p1"/>
            </w:pPr>
            <w:r>
              <w:t>GEO/04 ‐ Geografia fisica e</w:t>
            </w:r>
          </w:p>
          <w:p w14:paraId="697E0C1F" w14:textId="77777777" w:rsidR="00925678" w:rsidRDefault="00925678" w:rsidP="00925678">
            <w:pPr>
              <w:pStyle w:val="p1"/>
            </w:pPr>
            <w:r>
              <w:t>geomorfologia</w:t>
            </w:r>
          </w:p>
          <w:p w14:paraId="23A3F94D" w14:textId="77777777" w:rsidR="00925678" w:rsidRDefault="00925678" w:rsidP="00925678">
            <w:pPr>
              <w:pStyle w:val="p1"/>
            </w:pPr>
            <w:r>
              <w:t>GEO/05 ‐ Geologia applicata</w:t>
            </w:r>
          </w:p>
          <w:p w14:paraId="01EFB6B6" w14:textId="77A59F8F" w:rsidR="006332BB" w:rsidRPr="00E979CD" w:rsidRDefault="006332BB" w:rsidP="006C137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44127DA" w14:textId="77777777" w:rsidR="00791272" w:rsidRPr="00E979CD" w:rsidRDefault="00791272" w:rsidP="00D04D3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25678" w:rsidRPr="00D552B5" w14:paraId="5D24F42A" w14:textId="77777777" w:rsidTr="005724C5">
        <w:tc>
          <w:tcPr>
            <w:tcW w:w="23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2F4" w14:textId="77777777" w:rsidR="00925678" w:rsidRDefault="00925678" w:rsidP="00925678">
            <w:pPr>
              <w:pStyle w:val="p1"/>
            </w:pPr>
            <w:r>
              <w:t>Discipline</w:t>
            </w:r>
          </w:p>
          <w:p w14:paraId="0A1DBE0A" w14:textId="77777777" w:rsidR="00925678" w:rsidRDefault="00925678" w:rsidP="00925678">
            <w:pPr>
              <w:pStyle w:val="p1"/>
            </w:pPr>
            <w:r>
              <w:t>mineralogiche,</w:t>
            </w:r>
          </w:p>
          <w:p w14:paraId="32103F7B" w14:textId="77777777" w:rsidR="00925678" w:rsidRDefault="00925678" w:rsidP="00925678">
            <w:pPr>
              <w:pStyle w:val="p1"/>
            </w:pPr>
            <w:r>
              <w:t>petrografiche e</w:t>
            </w:r>
          </w:p>
          <w:p w14:paraId="34600DDA" w14:textId="77777777" w:rsidR="00925678" w:rsidRDefault="00925678" w:rsidP="00925678">
            <w:pPr>
              <w:pStyle w:val="p1"/>
            </w:pPr>
            <w:r>
              <w:t>geochimiche</w:t>
            </w:r>
          </w:p>
          <w:p w14:paraId="2F9C375F" w14:textId="77777777" w:rsidR="00925678" w:rsidRDefault="00925678" w:rsidP="005B7465">
            <w:pPr>
              <w:pStyle w:val="p1"/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2804C" w14:textId="77777777" w:rsidR="00925678" w:rsidRDefault="00ED64F9" w:rsidP="003C5CC8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Conoscenze mineralogiche, petrografiche, petrolog</w:t>
            </w:r>
            <w:r w:rsidR="003C5CC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iche geochimiche</w:t>
            </w:r>
            <w:r w:rsidR="004D6506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, vu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lcanologi</w:t>
            </w:r>
            <w:r w:rsidR="004D6506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c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he e sulle </w:t>
            </w:r>
            <w:proofErr w:type="spellStart"/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georisorse</w:t>
            </w:r>
            <w:proofErr w:type="spellEnd"/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3C5CC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tramite 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lo studio di minerali, rocce, magmi e fasi fluide e dei loro processi g</w:t>
            </w:r>
            <w:r w:rsidR="003C5CC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enetici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3C5CC8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atti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anche alla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pianificazione dello sfruttamento delle </w:t>
            </w:r>
            <w:r w:rsidR="004D6506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risorse strategiche naturali, al controllo e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CA0D52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quantificazione dei processi di 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inquin</w:t>
            </w:r>
            <w:r w:rsidR="00CA0D52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amento di suolo, </w:t>
            </w:r>
            <w:r w:rsidR="00CA0D52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lastRenderedPageBreak/>
              <w:t>acqua e aria,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CA0D52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a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gli interventi di risanamento e </w:t>
            </w:r>
            <w:r w:rsidR="007F63CA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mitigazione dei rischi naturali </w:t>
            </w:r>
            <w:r w:rsidR="008633AD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e alla </w:t>
            </w:r>
            <w:r w:rsidR="007F63CA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conservazione dei beni culturali</w:t>
            </w:r>
            <w:r w:rsidRPr="00ED64F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</w:p>
          <w:p w14:paraId="3590BF06" w14:textId="77777777" w:rsidR="00303917" w:rsidRDefault="00303917" w:rsidP="003C5CC8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</w:p>
          <w:p w14:paraId="17050C1C" w14:textId="2A55BBB9" w:rsidR="00303917" w:rsidRPr="003C5CC8" w:rsidRDefault="00303917" w:rsidP="003C5CC8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Rischi io vulcanico e ambientali da inquinamento 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0994FF9" w14:textId="77777777" w:rsidR="00925678" w:rsidRDefault="00925678" w:rsidP="00925678">
            <w:pPr>
              <w:pStyle w:val="p1"/>
            </w:pPr>
            <w:r>
              <w:lastRenderedPageBreak/>
              <w:t>GEO/06 ‐ Mineralogia</w:t>
            </w:r>
          </w:p>
          <w:p w14:paraId="349DC5B2" w14:textId="77777777" w:rsidR="00925678" w:rsidRDefault="00925678" w:rsidP="00925678">
            <w:pPr>
              <w:pStyle w:val="p1"/>
            </w:pPr>
            <w:r>
              <w:t>GEO/07 ‐ Petrologia e petrografia</w:t>
            </w:r>
          </w:p>
          <w:p w14:paraId="23B60705" w14:textId="77777777" w:rsidR="00925678" w:rsidRDefault="00925678" w:rsidP="00925678">
            <w:pPr>
              <w:pStyle w:val="p1"/>
            </w:pPr>
            <w:r>
              <w:t>GEO/08 ‐ Geochimica e vulcanologia</w:t>
            </w:r>
          </w:p>
          <w:p w14:paraId="19381DFD" w14:textId="77777777" w:rsidR="00925678" w:rsidRDefault="00925678" w:rsidP="00925678">
            <w:pPr>
              <w:pStyle w:val="p1"/>
            </w:pPr>
            <w:r>
              <w:t xml:space="preserve">GEO/09 ‐ </w:t>
            </w:r>
            <w:proofErr w:type="spellStart"/>
            <w:r>
              <w:t>Georisorse</w:t>
            </w:r>
            <w:proofErr w:type="spellEnd"/>
            <w:r>
              <w:t xml:space="preserve"> minerarie e</w:t>
            </w:r>
          </w:p>
          <w:p w14:paraId="18E33E37" w14:textId="77777777" w:rsidR="00925678" w:rsidRDefault="00925678" w:rsidP="00925678">
            <w:pPr>
              <w:pStyle w:val="p1"/>
            </w:pPr>
            <w:r>
              <w:t>applicazioni mineralogico‐petrografiche</w:t>
            </w:r>
          </w:p>
          <w:p w14:paraId="60D68C82" w14:textId="77777777" w:rsidR="00925678" w:rsidRDefault="00925678" w:rsidP="00925678">
            <w:pPr>
              <w:pStyle w:val="p1"/>
            </w:pPr>
            <w:r>
              <w:t>per l'ambiente e i beni culturali</w:t>
            </w:r>
          </w:p>
          <w:p w14:paraId="37AE446C" w14:textId="77777777" w:rsidR="00925678" w:rsidRDefault="00925678" w:rsidP="00925678">
            <w:pPr>
              <w:pStyle w:val="p1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383AA31" w14:textId="77777777" w:rsidR="00925678" w:rsidRPr="00E979CD" w:rsidRDefault="00925678" w:rsidP="00D04D3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112B59" w:rsidRPr="005B7465" w14:paraId="176564F5" w14:textId="77777777" w:rsidTr="00112B59">
        <w:trPr>
          <w:trHeight w:val="2907"/>
        </w:trPr>
        <w:tc>
          <w:tcPr>
            <w:tcW w:w="23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738" w14:textId="77777777" w:rsidR="007C7503" w:rsidRDefault="007C7503" w:rsidP="007C7503">
            <w:pPr>
              <w:pStyle w:val="p1"/>
            </w:pPr>
            <w:r>
              <w:t>Discipline</w:t>
            </w:r>
          </w:p>
          <w:p w14:paraId="1E259ACD" w14:textId="77777777" w:rsidR="007C7503" w:rsidRDefault="007C7503" w:rsidP="007C7503">
            <w:pPr>
              <w:pStyle w:val="p1"/>
            </w:pPr>
            <w:r>
              <w:t>geofisiche</w:t>
            </w:r>
          </w:p>
          <w:p w14:paraId="7ECED37F" w14:textId="77777777" w:rsidR="00112B59" w:rsidRDefault="00112B59" w:rsidP="005B7465">
            <w:pPr>
              <w:pStyle w:val="p1"/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7F10C8" w14:textId="49A6251A" w:rsidR="009B61E0" w:rsidRDefault="009B61E0" w:rsidP="009B61E0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Conoscenze della Fisica della terra, geofisica della terra solida</w:t>
            </w:r>
            <w:r w:rsidR="008633AD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, geofisica applicata,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oceanografia fisica e dell</w:t>
            </w:r>
            <w:r w:rsidR="008633AD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’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atmosfera per lo </w:t>
            </w:r>
            <w:r w:rsidRPr="009B61E0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dello studio della struttura e dei processi della Terra solida e fluida anche</w:t>
            </w:r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8633AD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m</w:t>
            </w:r>
            <w:r w:rsidRPr="009B61E0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ediante la </w:t>
            </w:r>
            <w:r w:rsidR="008633AD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modellazione</w:t>
            </w:r>
            <w:r w:rsidRPr="009B61E0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quantitativa dei parametri fisici</w:t>
            </w:r>
            <w:r w:rsidR="00833B1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che consentano la caratterizzazione del sottosuolo</w:t>
            </w:r>
            <w:r w:rsidRPr="009B61E0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. </w:t>
            </w:r>
          </w:p>
          <w:p w14:paraId="360F643A" w14:textId="77777777" w:rsidR="00303917" w:rsidRDefault="00303917" w:rsidP="009B61E0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</w:p>
          <w:p w14:paraId="0784CB82" w14:textId="4D446A6F" w:rsidR="00303917" w:rsidRPr="009B61E0" w:rsidRDefault="00303917" w:rsidP="009B61E0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Scenar</w:t>
            </w:r>
            <w:bookmarkStart w:id="0" w:name="_GoBack"/>
            <w:bookmarkEnd w:id="0"/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i generali di rischio</w:t>
            </w:r>
          </w:p>
          <w:p w14:paraId="5F94B93A" w14:textId="77777777" w:rsidR="00112B59" w:rsidRDefault="00112B59" w:rsidP="003844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268D74F" w14:textId="77777777" w:rsidR="007C7503" w:rsidRDefault="007C7503" w:rsidP="007C7503">
            <w:pPr>
              <w:pStyle w:val="p1"/>
            </w:pPr>
            <w:r>
              <w:t>FIS/06 ‐ Fisica per il sistema terra e per il</w:t>
            </w:r>
          </w:p>
          <w:p w14:paraId="0B189512" w14:textId="77777777" w:rsidR="007C7503" w:rsidRDefault="007C7503" w:rsidP="007C7503">
            <w:pPr>
              <w:pStyle w:val="p1"/>
            </w:pPr>
            <w:r>
              <w:t>mezzo circumterrestre</w:t>
            </w:r>
          </w:p>
          <w:p w14:paraId="491B7CD4" w14:textId="77777777" w:rsidR="007C7503" w:rsidRDefault="007C7503" w:rsidP="007C7503">
            <w:pPr>
              <w:pStyle w:val="p1"/>
            </w:pPr>
            <w:r>
              <w:t>GEO/10 ‐ Geofisica della terra solida</w:t>
            </w:r>
          </w:p>
          <w:p w14:paraId="3E909EB5" w14:textId="77777777" w:rsidR="007C7503" w:rsidRDefault="007C7503" w:rsidP="007C7503">
            <w:pPr>
              <w:pStyle w:val="p1"/>
            </w:pPr>
            <w:r>
              <w:t>GEO/11 ‐ Geofisica applicata</w:t>
            </w:r>
          </w:p>
          <w:p w14:paraId="4D255E2B" w14:textId="77777777" w:rsidR="007C7503" w:rsidRDefault="007C7503" w:rsidP="007C7503">
            <w:pPr>
              <w:pStyle w:val="p1"/>
            </w:pPr>
            <w:r>
              <w:t>GEO/12 ‐ Oceanografia e fisica</w:t>
            </w:r>
          </w:p>
          <w:p w14:paraId="2D9A7E59" w14:textId="77777777" w:rsidR="007C7503" w:rsidRDefault="007C7503" w:rsidP="007C7503">
            <w:pPr>
              <w:pStyle w:val="p1"/>
            </w:pPr>
            <w:r>
              <w:t>dell'atmosfera</w:t>
            </w:r>
          </w:p>
          <w:p w14:paraId="6792DD47" w14:textId="77777777" w:rsidR="00112B59" w:rsidRPr="00E979CD" w:rsidRDefault="00112B59" w:rsidP="006C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83FECA0" w14:textId="77777777" w:rsidR="00112B59" w:rsidRPr="00E979CD" w:rsidRDefault="00112B59" w:rsidP="00D04D3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C49E3" w:rsidRPr="003327BB" w14:paraId="754A5136" w14:textId="77777777" w:rsidTr="00112B59">
        <w:trPr>
          <w:trHeight w:val="2907"/>
        </w:trPr>
        <w:tc>
          <w:tcPr>
            <w:tcW w:w="23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02A" w14:textId="77777777" w:rsidR="00AC49E3" w:rsidRDefault="00AC49E3" w:rsidP="00AC49E3">
            <w:pPr>
              <w:pStyle w:val="p1"/>
            </w:pPr>
            <w:r>
              <w:t>Discipline</w:t>
            </w:r>
          </w:p>
          <w:p w14:paraId="3DCC5DCA" w14:textId="77777777" w:rsidR="00AC49E3" w:rsidRDefault="00AC49E3" w:rsidP="00AC49E3">
            <w:pPr>
              <w:pStyle w:val="p1"/>
            </w:pPr>
            <w:r>
              <w:t>ingegneristiche,</w:t>
            </w:r>
          </w:p>
          <w:p w14:paraId="6436E2C0" w14:textId="77777777" w:rsidR="00AC49E3" w:rsidRDefault="00AC49E3" w:rsidP="00AC49E3">
            <w:pPr>
              <w:pStyle w:val="p1"/>
            </w:pPr>
            <w:r>
              <w:t>giuridiche,</w:t>
            </w:r>
          </w:p>
          <w:p w14:paraId="28A5CDD2" w14:textId="77777777" w:rsidR="00AC49E3" w:rsidRDefault="00AC49E3" w:rsidP="00AC49E3">
            <w:pPr>
              <w:pStyle w:val="p1"/>
            </w:pPr>
            <w:r>
              <w:t>economiche e</w:t>
            </w:r>
          </w:p>
          <w:p w14:paraId="7BD5C49B" w14:textId="77777777" w:rsidR="00AC49E3" w:rsidRDefault="00AC49E3" w:rsidP="00AC49E3">
            <w:pPr>
              <w:pStyle w:val="p1"/>
            </w:pPr>
            <w:r>
              <w:t>agrarie</w:t>
            </w:r>
          </w:p>
          <w:p w14:paraId="2E54475D" w14:textId="77777777" w:rsidR="00AC49E3" w:rsidRDefault="00AC49E3" w:rsidP="007C7503">
            <w:pPr>
              <w:pStyle w:val="p1"/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28842" w14:textId="456D91C0" w:rsidR="00AC49E3" w:rsidRDefault="00AC49E3" w:rsidP="009B61E0">
            <w:pP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Conoscenze di agronomia, ingegneria edile e architettura, geotecnica, </w:t>
            </w:r>
            <w:r w:rsidR="006E520C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diritto ed economia con particolare riferimento alle applicazioni in campo geologico,</w:t>
            </w:r>
            <w:r w:rsidR="00CA634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 xml:space="preserve"> </w:t>
            </w:r>
            <w:r w:rsidR="006E520C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geologico applicativo e geologico ambientale</w:t>
            </w:r>
            <w:r w:rsidR="00CA6349">
              <w:rPr>
                <w:rFonts w:ascii="Helvetica" w:eastAsia="Times New Roman" w:hAnsi="Helvetica" w:cs="Times New Roman"/>
                <w:sz w:val="21"/>
                <w:szCs w:val="21"/>
                <w:lang w:val="it-IT" w:eastAsia="it-IT"/>
              </w:rPr>
              <w:t>.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2D4D68B" w14:textId="77777777" w:rsidR="00AC49E3" w:rsidRDefault="00AC49E3" w:rsidP="00AC49E3">
            <w:pPr>
              <w:pStyle w:val="p1"/>
            </w:pPr>
            <w:r>
              <w:t>AGR/08 ‐ Idraulica agraria e sistemazioni</w:t>
            </w:r>
          </w:p>
          <w:p w14:paraId="5A3763B8" w14:textId="77777777" w:rsidR="00AC49E3" w:rsidRDefault="00AC49E3" w:rsidP="00AC49E3">
            <w:pPr>
              <w:pStyle w:val="p1"/>
            </w:pPr>
            <w:r>
              <w:t>idraulico‐forestali</w:t>
            </w:r>
          </w:p>
          <w:p w14:paraId="19F95FCA" w14:textId="77777777" w:rsidR="00AC49E3" w:rsidRDefault="00AC49E3" w:rsidP="00AC49E3">
            <w:pPr>
              <w:pStyle w:val="p1"/>
            </w:pPr>
            <w:r>
              <w:t>AGR/14 ‐ Pedologia</w:t>
            </w:r>
          </w:p>
          <w:p w14:paraId="0EDC88F9" w14:textId="77777777" w:rsidR="00AC49E3" w:rsidRDefault="00AC49E3" w:rsidP="00AC49E3">
            <w:pPr>
              <w:pStyle w:val="p1"/>
            </w:pPr>
            <w:r>
              <w:t>CHIM/12 ‐ Chimica dell'ambiente e dei</w:t>
            </w:r>
          </w:p>
          <w:p w14:paraId="3D7F81F6" w14:textId="77777777" w:rsidR="00AC49E3" w:rsidRDefault="00AC49E3" w:rsidP="00AC49E3">
            <w:pPr>
              <w:pStyle w:val="p1"/>
            </w:pPr>
            <w:r>
              <w:t>beni culturali</w:t>
            </w:r>
          </w:p>
          <w:p w14:paraId="5FA99B79" w14:textId="77777777" w:rsidR="00AC49E3" w:rsidRDefault="00AC49E3" w:rsidP="00AC49E3">
            <w:pPr>
              <w:pStyle w:val="p1"/>
            </w:pPr>
            <w:r>
              <w:t>ICAR/01 ‐ Idraulica</w:t>
            </w:r>
          </w:p>
          <w:p w14:paraId="08BE5A63" w14:textId="77777777" w:rsidR="00AC49E3" w:rsidRDefault="00AC49E3" w:rsidP="00AC49E3">
            <w:pPr>
              <w:pStyle w:val="p1"/>
            </w:pPr>
            <w:r>
              <w:t>ICAR/07 ‐ Geotecnica</w:t>
            </w:r>
          </w:p>
          <w:p w14:paraId="099E2AE3" w14:textId="77777777" w:rsidR="00AC49E3" w:rsidRDefault="00AC49E3" w:rsidP="00AC49E3">
            <w:pPr>
              <w:pStyle w:val="p1"/>
            </w:pPr>
            <w:r>
              <w:t>ICAR/08 ‐ Scienza delle costruzioni</w:t>
            </w:r>
          </w:p>
          <w:p w14:paraId="13DFEC4F" w14:textId="77777777" w:rsidR="00AC49E3" w:rsidRDefault="00AC49E3" w:rsidP="00AC49E3">
            <w:pPr>
              <w:pStyle w:val="p1"/>
            </w:pPr>
            <w:r>
              <w:t>ICAR/15 ‐ Architettura del paesaggio</w:t>
            </w:r>
          </w:p>
          <w:p w14:paraId="10793BC3" w14:textId="77777777" w:rsidR="00AC49E3" w:rsidRDefault="00AC49E3" w:rsidP="00AC49E3">
            <w:pPr>
              <w:pStyle w:val="p1"/>
            </w:pPr>
            <w:r>
              <w:t>ING‐IND/28 ‐ Ingegneria e sicurezza degli</w:t>
            </w:r>
          </w:p>
          <w:p w14:paraId="15F67000" w14:textId="77777777" w:rsidR="00AC49E3" w:rsidRDefault="00AC49E3" w:rsidP="00AC49E3">
            <w:pPr>
              <w:pStyle w:val="p1"/>
            </w:pPr>
            <w:r>
              <w:t>scavi</w:t>
            </w:r>
          </w:p>
          <w:p w14:paraId="2A336068" w14:textId="77777777" w:rsidR="00AC49E3" w:rsidRDefault="00AC49E3" w:rsidP="00AC49E3">
            <w:pPr>
              <w:pStyle w:val="p1"/>
            </w:pPr>
            <w:r>
              <w:t>IUS/10 ‐ Diritto amministrativo</w:t>
            </w:r>
          </w:p>
          <w:p w14:paraId="1006364C" w14:textId="77777777" w:rsidR="00AC49E3" w:rsidRDefault="00AC49E3" w:rsidP="00AC49E3">
            <w:pPr>
              <w:pStyle w:val="p1"/>
            </w:pPr>
            <w:r w:rsidRPr="00432E37">
              <w:rPr>
                <w:highlight w:val="red"/>
              </w:rPr>
              <w:t>SECS‐P/07 ‐ Economia aziendale</w:t>
            </w:r>
          </w:p>
          <w:p w14:paraId="5F155553" w14:textId="217B8BB8" w:rsidR="00AC49E3" w:rsidRDefault="00CB5EDE" w:rsidP="007C7503">
            <w:pPr>
              <w:pStyle w:val="p1"/>
            </w:pPr>
            <w:r>
              <w:rPr>
                <w:highlight w:val="yellow"/>
              </w:rPr>
              <w:t>ICAR/09 Tecnica delle costruzioni</w:t>
            </w:r>
          </w:p>
          <w:p w14:paraId="24299EE0" w14:textId="77777777" w:rsidR="00CB5EDE" w:rsidRDefault="00CB5EDE" w:rsidP="00CB5EDE">
            <w:pPr>
              <w:pStyle w:val="p1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B5EDE">
              <w:rPr>
                <w:rFonts w:ascii="Arial" w:hAnsi="Arial" w:cs="Arial"/>
                <w:color w:val="222222"/>
                <w:shd w:val="clear" w:color="auto" w:fill="FFFFFF"/>
              </w:rPr>
              <w:t xml:space="preserve">SECS-S/02 – Statistica per la ricerca sperimentale e tecnologica </w:t>
            </w:r>
          </w:p>
          <w:p w14:paraId="7D724522" w14:textId="5AE2ADCB" w:rsidR="00432E37" w:rsidRDefault="00CB5EDE" w:rsidP="00CB5EDE">
            <w:pPr>
              <w:pStyle w:val="p1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SECS-S/01</w:t>
            </w:r>
            <w:r w:rsidR="00432E37">
              <w:t xml:space="preserve"> </w:t>
            </w:r>
            <w:r>
              <w:t>Statistica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3D31E9E" w14:textId="77777777" w:rsidR="00AC49E3" w:rsidRPr="00E979CD" w:rsidRDefault="00AC49E3" w:rsidP="00D04D3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403C" w:rsidRPr="00E979CD" w14:paraId="05BE454D" w14:textId="77777777" w:rsidTr="005724C5">
        <w:tc>
          <w:tcPr>
            <w:tcW w:w="887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773247F" w14:textId="043BEAEC" w:rsidR="00F7403C" w:rsidRPr="00E979CD" w:rsidRDefault="00F7403C" w:rsidP="0057025C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E979CD">
              <w:rPr>
                <w:rFonts w:ascii="Times New Roman" w:hAnsi="Times New Roman" w:cs="Times New Roman"/>
                <w:i/>
                <w:iCs/>
                <w:lang w:val="it-IT"/>
              </w:rPr>
              <w:t>Numero minimo di CFU r</w:t>
            </w:r>
            <w:r w:rsidR="001606EE" w:rsidRPr="00E979CD">
              <w:rPr>
                <w:rFonts w:ascii="Times New Roman" w:hAnsi="Times New Roman" w:cs="Times New Roman"/>
                <w:i/>
                <w:iCs/>
                <w:lang w:val="it-IT"/>
              </w:rPr>
              <w:t>iservati alle attività</w:t>
            </w:r>
            <w:r w:rsidRPr="00E979C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caratterizzanti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4BE5DF" w14:textId="77777777" w:rsidR="00F7403C" w:rsidRPr="00E979CD" w:rsidRDefault="00AD6286" w:rsidP="00AD6286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979CD">
              <w:rPr>
                <w:rFonts w:ascii="Times New Roman" w:hAnsi="Times New Roman" w:cs="Times New Roman"/>
                <w:b/>
                <w:lang w:val="it-IT"/>
              </w:rPr>
              <w:t>45</w:t>
            </w:r>
          </w:p>
        </w:tc>
      </w:tr>
    </w:tbl>
    <w:p w14:paraId="6F7551AB" w14:textId="77777777" w:rsidR="00B16999" w:rsidRPr="00E979CD" w:rsidRDefault="00B16999" w:rsidP="005724C5">
      <w:pPr>
        <w:rPr>
          <w:rFonts w:ascii="Times New Roman" w:hAnsi="Times New Roman" w:cs="Times New Roman"/>
          <w:lang w:val="it-IT"/>
        </w:rPr>
      </w:pPr>
    </w:p>
    <w:sectPr w:rsidR="00B16999" w:rsidRPr="00E979CD" w:rsidSect="005C5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738B6" w16cid:durableId="1F367C07"/>
  <w16cid:commentId w16cid:paraId="798E452F" w16cid:durableId="1F367EB1"/>
  <w16cid:commentId w16cid:paraId="735D3ABE" w16cid:durableId="1F367F2C"/>
  <w16cid:commentId w16cid:paraId="0BDFA486" w16cid:durableId="1F367F52"/>
  <w16cid:commentId w16cid:paraId="1B9E043B" w16cid:durableId="1F2BD28A"/>
  <w16cid:commentId w16cid:paraId="42C1FBFD" w16cid:durableId="1F36A6F6"/>
  <w16cid:commentId w16cid:paraId="60C4DA17" w16cid:durableId="1F368044"/>
  <w16cid:commentId w16cid:paraId="6FBF3E1F" w16cid:durableId="1F36B42B"/>
  <w16cid:commentId w16cid:paraId="4F0AC710" w16cid:durableId="1F36A1AF"/>
  <w16cid:commentId w16cid:paraId="3092114B" w16cid:durableId="1F3682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70677" w14:textId="77777777" w:rsidR="00A924AA" w:rsidRDefault="00A924AA" w:rsidP="005319C3">
      <w:r>
        <w:separator/>
      </w:r>
    </w:p>
  </w:endnote>
  <w:endnote w:type="continuationSeparator" w:id="0">
    <w:p w14:paraId="0E15BDE2" w14:textId="77777777" w:rsidR="00A924AA" w:rsidRDefault="00A924AA" w:rsidP="0053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353731516"/>
      <w:docPartObj>
        <w:docPartGallery w:val="Page Numbers (Bottom of Page)"/>
        <w:docPartUnique/>
      </w:docPartObj>
    </w:sdtPr>
    <w:sdtContent>
      <w:p w14:paraId="50E991F0" w14:textId="77777777" w:rsidR="004D4F3A" w:rsidRDefault="004D4F3A" w:rsidP="004D4F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907509" w14:textId="77777777" w:rsidR="004D4F3A" w:rsidRDefault="004D4F3A" w:rsidP="005319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757968683"/>
      <w:docPartObj>
        <w:docPartGallery w:val="Page Numbers (Bottom of Page)"/>
        <w:docPartUnique/>
      </w:docPartObj>
    </w:sdtPr>
    <w:sdtContent>
      <w:p w14:paraId="308A087E" w14:textId="77777777" w:rsidR="004D4F3A" w:rsidRPr="00E83412" w:rsidRDefault="004D4F3A" w:rsidP="004D4F3A">
        <w:pPr>
          <w:pStyle w:val="Pidipagina"/>
          <w:framePr w:wrap="none" w:vAnchor="text" w:hAnchor="margin" w:xAlign="right" w:y="1"/>
          <w:rPr>
            <w:rStyle w:val="Numeropagina"/>
            <w:lang w:val="it-IT"/>
          </w:rPr>
        </w:pPr>
        <w:r w:rsidRPr="005319C3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begin"/>
        </w:r>
        <w:r w:rsidRPr="00E83412">
          <w:rPr>
            <w:rStyle w:val="Numeropagina"/>
            <w:rFonts w:ascii="Times New Roman" w:hAnsi="Times New Roman" w:cs="Times New Roman"/>
            <w:sz w:val="20"/>
            <w:szCs w:val="20"/>
            <w:lang w:val="it-IT"/>
          </w:rPr>
          <w:instrText xml:space="preserve"> PAGE </w:instrText>
        </w:r>
        <w:r w:rsidRPr="005319C3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separate"/>
        </w:r>
        <w:r w:rsidR="00303917">
          <w:rPr>
            <w:rStyle w:val="Numeropagina"/>
            <w:rFonts w:ascii="Times New Roman" w:hAnsi="Times New Roman" w:cs="Times New Roman"/>
            <w:noProof/>
            <w:sz w:val="20"/>
            <w:szCs w:val="20"/>
            <w:lang w:val="it-IT"/>
          </w:rPr>
          <w:t>5</w:t>
        </w:r>
        <w:r w:rsidRPr="005319C3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749168" w14:textId="77777777" w:rsidR="004D4F3A" w:rsidRPr="005319C3" w:rsidRDefault="004D4F3A" w:rsidP="005319C3">
    <w:pPr>
      <w:pStyle w:val="Pidipagina"/>
      <w:ind w:right="360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i/>
        <w:sz w:val="20"/>
        <w:szCs w:val="20"/>
        <w:lang w:val="it-IT"/>
      </w:rPr>
      <w:t>Classe LM-XX Scienza dei materiali</w:t>
    </w:r>
    <w:r w:rsidRPr="005319C3">
      <w:rPr>
        <w:rFonts w:ascii="Times New Roman" w:hAnsi="Times New Roman" w:cs="Times New Roman"/>
        <w:i/>
        <w:sz w:val="20"/>
        <w:szCs w:val="20"/>
        <w:lang w:val="it-IT"/>
      </w:rPr>
      <w:t xml:space="preserve"> </w:t>
    </w:r>
    <w:r w:rsidRPr="005319C3">
      <w:rPr>
        <w:rFonts w:ascii="Times New Roman" w:hAnsi="Times New Roman" w:cs="Times New Roman"/>
        <w:sz w:val="20"/>
        <w:szCs w:val="20"/>
        <w:lang w:val="it-IT"/>
      </w:rPr>
      <w:ptab w:relativeTo="margin" w:alignment="center" w:leader="none"/>
    </w:r>
    <w:r w:rsidRPr="005319C3">
      <w:rPr>
        <w:rFonts w:ascii="Times New Roman" w:hAnsi="Times New Roman" w:cs="Times New Roman"/>
        <w:b/>
        <w:sz w:val="20"/>
        <w:szCs w:val="20"/>
        <w:lang w:val="it-IT"/>
      </w:rPr>
      <w:t>Bozza</w:t>
    </w:r>
    <w:r>
      <w:rPr>
        <w:rFonts w:ascii="Times New Roman" w:hAnsi="Times New Roman" w:cs="Times New Roman"/>
        <w:sz w:val="20"/>
        <w:szCs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ADDB8" w14:textId="77777777" w:rsidR="00A924AA" w:rsidRDefault="00A924AA" w:rsidP="005319C3">
      <w:r>
        <w:separator/>
      </w:r>
    </w:p>
  </w:footnote>
  <w:footnote w:type="continuationSeparator" w:id="0">
    <w:p w14:paraId="4F649C8A" w14:textId="77777777" w:rsidR="00A924AA" w:rsidRDefault="00A924AA" w:rsidP="0053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177C" w14:textId="77777777" w:rsidR="004D4F3A" w:rsidRDefault="004D4F3A">
    <w:pPr>
      <w:pStyle w:val="Intestazione"/>
    </w:pPr>
    <w:r>
      <w:rPr>
        <w:noProof/>
      </w:rPr>
      <w:pict w14:anchorId="7C233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07566" o:spid="_x0000_s2051" type="#_x0000_t136" alt="" style="position:absolute;margin-left:0;margin-top:0;width:509.25pt;height:169.75pt;rotation:315;z-index:-251651072;mso-wrap-edited:f;mso-position-horizontal:center;mso-position-horizontal-relative:margin;mso-position-vertical:center;mso-position-vertical-relative:margin" o:allowincell="f" fillcolor="#d8d8d8 [2732]" stroked="f">
          <v:textpath style="font-family:&quot;Calibri&quot;;font-size:1pt;font-weight:bold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7BBA" w14:textId="77777777" w:rsidR="004D4F3A" w:rsidRPr="00E72D04" w:rsidRDefault="004D4F3A" w:rsidP="00E72D04">
    <w:pPr>
      <w:pStyle w:val="Intestazione"/>
      <w:jc w:val="center"/>
      <w:rPr>
        <w:lang w:val="it-IT"/>
      </w:rPr>
    </w:pPr>
    <w:r>
      <w:rPr>
        <w:noProof/>
      </w:rPr>
      <w:pict w14:anchorId="6E052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07567" o:spid="_x0000_s2050" type="#_x0000_t136" alt="" style="position:absolute;left:0;text-align:left;margin-left:0;margin-top:0;width:509.25pt;height:169.75pt;rotation:315;z-index:-251646976;mso-wrap-edited:f;mso-position-horizontal:center;mso-position-horizontal-relative:margin;mso-position-vertical:center;mso-position-vertical-relative:margin" o:allowincell="f" fillcolor="#d8d8d8 [2732]" stroked="f">
          <v:textpath style="font-family:&quot;Calibri&quot;;font-size:1pt;font-weight:bold" string="BOZZA"/>
          <w10:wrap anchorx="margin" anchory="margin"/>
        </v:shape>
      </w:pict>
    </w:r>
    <w:r w:rsidRPr="00E72D04">
      <w:rPr>
        <w:lang w:val="it-IT"/>
      </w:rPr>
      <w:t xml:space="preserve">DOCUMENTO DI LAVORO INTERNO AL CUN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68B6" w14:textId="77777777" w:rsidR="004D4F3A" w:rsidRDefault="004D4F3A">
    <w:pPr>
      <w:pStyle w:val="Intestazione"/>
    </w:pPr>
    <w:r>
      <w:rPr>
        <w:noProof/>
      </w:rPr>
      <w:pict w14:anchorId="57A0C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07565" o:spid="_x0000_s2049" type="#_x0000_t136" alt="" style="position:absolute;margin-left:0;margin-top:0;width:509.25pt;height:169.75pt;rotation:315;z-index:-251655168;mso-wrap-edited:f;mso-position-horizontal:center;mso-position-horizontal-relative:margin;mso-position-vertical:center;mso-position-vertical-relative:margin" o:allowincell="f" fillcolor="#d8d8d8 [2732]" stroked="f">
          <v:textpath style="font-family:&quot;Calibri&quot;;font-size:1pt;font-weight:bold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F55"/>
    <w:multiLevelType w:val="multilevel"/>
    <w:tmpl w:val="C7D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F49A1"/>
    <w:multiLevelType w:val="hybridMultilevel"/>
    <w:tmpl w:val="59EAD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0C1A"/>
    <w:multiLevelType w:val="hybridMultilevel"/>
    <w:tmpl w:val="2F6EE976"/>
    <w:lvl w:ilvl="0" w:tplc="BDA0586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28E3"/>
    <w:multiLevelType w:val="hybridMultilevel"/>
    <w:tmpl w:val="E3A831A4"/>
    <w:lvl w:ilvl="0" w:tplc="C102ED5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A0DD0"/>
    <w:multiLevelType w:val="multilevel"/>
    <w:tmpl w:val="3E0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F"/>
    <w:rsid w:val="00006CF7"/>
    <w:rsid w:val="0001293E"/>
    <w:rsid w:val="0001502A"/>
    <w:rsid w:val="00016BBB"/>
    <w:rsid w:val="00023501"/>
    <w:rsid w:val="00027368"/>
    <w:rsid w:val="00031CE4"/>
    <w:rsid w:val="0004180D"/>
    <w:rsid w:val="000475FF"/>
    <w:rsid w:val="000546C7"/>
    <w:rsid w:val="000717D1"/>
    <w:rsid w:val="000A5265"/>
    <w:rsid w:val="000A7673"/>
    <w:rsid w:val="000B5725"/>
    <w:rsid w:val="000E0599"/>
    <w:rsid w:val="000E0CF6"/>
    <w:rsid w:val="000F2C7D"/>
    <w:rsid w:val="00101B16"/>
    <w:rsid w:val="00101D36"/>
    <w:rsid w:val="00112506"/>
    <w:rsid w:val="00112B59"/>
    <w:rsid w:val="001150D8"/>
    <w:rsid w:val="00115AC3"/>
    <w:rsid w:val="00115EB1"/>
    <w:rsid w:val="00122203"/>
    <w:rsid w:val="00141DF5"/>
    <w:rsid w:val="001606EE"/>
    <w:rsid w:val="00161E19"/>
    <w:rsid w:val="001835BD"/>
    <w:rsid w:val="001C3E1B"/>
    <w:rsid w:val="001C7A2E"/>
    <w:rsid w:val="001E4A23"/>
    <w:rsid w:val="001E603A"/>
    <w:rsid w:val="00210313"/>
    <w:rsid w:val="00210FE1"/>
    <w:rsid w:val="0021260F"/>
    <w:rsid w:val="00222842"/>
    <w:rsid w:val="00222D1D"/>
    <w:rsid w:val="00224A24"/>
    <w:rsid w:val="00226D3A"/>
    <w:rsid w:val="00230BE5"/>
    <w:rsid w:val="00232AE8"/>
    <w:rsid w:val="00234634"/>
    <w:rsid w:val="00255228"/>
    <w:rsid w:val="0025787F"/>
    <w:rsid w:val="00272723"/>
    <w:rsid w:val="00272745"/>
    <w:rsid w:val="002824F7"/>
    <w:rsid w:val="00286F56"/>
    <w:rsid w:val="002A5549"/>
    <w:rsid w:val="002B4238"/>
    <w:rsid w:val="002C112D"/>
    <w:rsid w:val="002D33DA"/>
    <w:rsid w:val="002E43AE"/>
    <w:rsid w:val="002E771A"/>
    <w:rsid w:val="003016B4"/>
    <w:rsid w:val="00303917"/>
    <w:rsid w:val="003109C2"/>
    <w:rsid w:val="003109D5"/>
    <w:rsid w:val="00310E83"/>
    <w:rsid w:val="003214E2"/>
    <w:rsid w:val="0033214C"/>
    <w:rsid w:val="003327BB"/>
    <w:rsid w:val="00341366"/>
    <w:rsid w:val="00364E28"/>
    <w:rsid w:val="003844E2"/>
    <w:rsid w:val="00391592"/>
    <w:rsid w:val="003978A8"/>
    <w:rsid w:val="003B2681"/>
    <w:rsid w:val="003C0B4B"/>
    <w:rsid w:val="003C4C8C"/>
    <w:rsid w:val="003C5CC8"/>
    <w:rsid w:val="003D1093"/>
    <w:rsid w:val="003D34C5"/>
    <w:rsid w:val="003E26C1"/>
    <w:rsid w:val="003E7E6C"/>
    <w:rsid w:val="004005E1"/>
    <w:rsid w:val="004123A6"/>
    <w:rsid w:val="00413BFA"/>
    <w:rsid w:val="00432822"/>
    <w:rsid w:val="00432E37"/>
    <w:rsid w:val="00451F54"/>
    <w:rsid w:val="00483E98"/>
    <w:rsid w:val="00485098"/>
    <w:rsid w:val="004C21FB"/>
    <w:rsid w:val="004D124B"/>
    <w:rsid w:val="004D4F3A"/>
    <w:rsid w:val="004D6506"/>
    <w:rsid w:val="004D7105"/>
    <w:rsid w:val="004D7AA4"/>
    <w:rsid w:val="004E730C"/>
    <w:rsid w:val="004F0E65"/>
    <w:rsid w:val="00500241"/>
    <w:rsid w:val="00502991"/>
    <w:rsid w:val="00512AC8"/>
    <w:rsid w:val="00515147"/>
    <w:rsid w:val="005319C3"/>
    <w:rsid w:val="00543B8D"/>
    <w:rsid w:val="005453EE"/>
    <w:rsid w:val="005577BC"/>
    <w:rsid w:val="0057025C"/>
    <w:rsid w:val="005724C5"/>
    <w:rsid w:val="00574325"/>
    <w:rsid w:val="00581707"/>
    <w:rsid w:val="00587F84"/>
    <w:rsid w:val="005A2565"/>
    <w:rsid w:val="005A2F56"/>
    <w:rsid w:val="005A4ABC"/>
    <w:rsid w:val="005A552A"/>
    <w:rsid w:val="005B7465"/>
    <w:rsid w:val="005C1454"/>
    <w:rsid w:val="005C557D"/>
    <w:rsid w:val="005D2260"/>
    <w:rsid w:val="005E2340"/>
    <w:rsid w:val="005E2377"/>
    <w:rsid w:val="005E519B"/>
    <w:rsid w:val="005F4D6D"/>
    <w:rsid w:val="005F6DF0"/>
    <w:rsid w:val="00615257"/>
    <w:rsid w:val="00617F92"/>
    <w:rsid w:val="00625942"/>
    <w:rsid w:val="006332BB"/>
    <w:rsid w:val="006450C4"/>
    <w:rsid w:val="00647121"/>
    <w:rsid w:val="006551B9"/>
    <w:rsid w:val="00656A8B"/>
    <w:rsid w:val="00687F45"/>
    <w:rsid w:val="00694724"/>
    <w:rsid w:val="006A145E"/>
    <w:rsid w:val="006A18FF"/>
    <w:rsid w:val="006A29A8"/>
    <w:rsid w:val="006A5E86"/>
    <w:rsid w:val="006C1371"/>
    <w:rsid w:val="006D1581"/>
    <w:rsid w:val="006D5066"/>
    <w:rsid w:val="006E520C"/>
    <w:rsid w:val="00706CC0"/>
    <w:rsid w:val="0070700D"/>
    <w:rsid w:val="007076FA"/>
    <w:rsid w:val="00715CA9"/>
    <w:rsid w:val="00746B9F"/>
    <w:rsid w:val="0075416F"/>
    <w:rsid w:val="00757875"/>
    <w:rsid w:val="0076267A"/>
    <w:rsid w:val="0076562E"/>
    <w:rsid w:val="007656FC"/>
    <w:rsid w:val="0077100A"/>
    <w:rsid w:val="00776A52"/>
    <w:rsid w:val="00791272"/>
    <w:rsid w:val="007925BB"/>
    <w:rsid w:val="00794BB8"/>
    <w:rsid w:val="007A526F"/>
    <w:rsid w:val="007B0E5B"/>
    <w:rsid w:val="007B1B83"/>
    <w:rsid w:val="007C70B4"/>
    <w:rsid w:val="007C7503"/>
    <w:rsid w:val="007E3D0C"/>
    <w:rsid w:val="007F2527"/>
    <w:rsid w:val="007F63CA"/>
    <w:rsid w:val="00800C62"/>
    <w:rsid w:val="00814353"/>
    <w:rsid w:val="0081709F"/>
    <w:rsid w:val="00820071"/>
    <w:rsid w:val="00831509"/>
    <w:rsid w:val="00833B19"/>
    <w:rsid w:val="00841754"/>
    <w:rsid w:val="008437F8"/>
    <w:rsid w:val="008476E9"/>
    <w:rsid w:val="0085092A"/>
    <w:rsid w:val="00854C49"/>
    <w:rsid w:val="00857471"/>
    <w:rsid w:val="008633AD"/>
    <w:rsid w:val="00870AD0"/>
    <w:rsid w:val="00890A23"/>
    <w:rsid w:val="008B21C0"/>
    <w:rsid w:val="008B652B"/>
    <w:rsid w:val="008C4731"/>
    <w:rsid w:val="008D6736"/>
    <w:rsid w:val="008E2DBD"/>
    <w:rsid w:val="008F20CF"/>
    <w:rsid w:val="008F7F78"/>
    <w:rsid w:val="00907CE6"/>
    <w:rsid w:val="00925678"/>
    <w:rsid w:val="0093352F"/>
    <w:rsid w:val="0094152A"/>
    <w:rsid w:val="009437C9"/>
    <w:rsid w:val="00956FE1"/>
    <w:rsid w:val="00957E37"/>
    <w:rsid w:val="00971832"/>
    <w:rsid w:val="009812AF"/>
    <w:rsid w:val="0098551B"/>
    <w:rsid w:val="009A0E10"/>
    <w:rsid w:val="009B61E0"/>
    <w:rsid w:val="009E5D62"/>
    <w:rsid w:val="00A026FE"/>
    <w:rsid w:val="00A209DD"/>
    <w:rsid w:val="00A25CDA"/>
    <w:rsid w:val="00A45622"/>
    <w:rsid w:val="00A657E9"/>
    <w:rsid w:val="00A6644B"/>
    <w:rsid w:val="00A70D78"/>
    <w:rsid w:val="00A81D30"/>
    <w:rsid w:val="00A924AA"/>
    <w:rsid w:val="00AC29F4"/>
    <w:rsid w:val="00AC3C99"/>
    <w:rsid w:val="00AC49E3"/>
    <w:rsid w:val="00AC611C"/>
    <w:rsid w:val="00AD37D4"/>
    <w:rsid w:val="00AD6286"/>
    <w:rsid w:val="00AE11E1"/>
    <w:rsid w:val="00AE3620"/>
    <w:rsid w:val="00AE3641"/>
    <w:rsid w:val="00AE6A16"/>
    <w:rsid w:val="00B051B9"/>
    <w:rsid w:val="00B05451"/>
    <w:rsid w:val="00B102F1"/>
    <w:rsid w:val="00B16999"/>
    <w:rsid w:val="00B2337F"/>
    <w:rsid w:val="00B24E55"/>
    <w:rsid w:val="00B315C5"/>
    <w:rsid w:val="00B3325B"/>
    <w:rsid w:val="00B35988"/>
    <w:rsid w:val="00B40968"/>
    <w:rsid w:val="00B43D64"/>
    <w:rsid w:val="00B441C6"/>
    <w:rsid w:val="00B46998"/>
    <w:rsid w:val="00B7318E"/>
    <w:rsid w:val="00BA51D7"/>
    <w:rsid w:val="00BC4B96"/>
    <w:rsid w:val="00BD1D14"/>
    <w:rsid w:val="00BD3ECE"/>
    <w:rsid w:val="00BE2128"/>
    <w:rsid w:val="00BE2A47"/>
    <w:rsid w:val="00BE3882"/>
    <w:rsid w:val="00BF025E"/>
    <w:rsid w:val="00BF0ECF"/>
    <w:rsid w:val="00BF7DD0"/>
    <w:rsid w:val="00C02325"/>
    <w:rsid w:val="00C06F80"/>
    <w:rsid w:val="00C27A7D"/>
    <w:rsid w:val="00C47442"/>
    <w:rsid w:val="00C5767E"/>
    <w:rsid w:val="00C65709"/>
    <w:rsid w:val="00C65D6A"/>
    <w:rsid w:val="00C728F7"/>
    <w:rsid w:val="00C74BA0"/>
    <w:rsid w:val="00CA0D52"/>
    <w:rsid w:val="00CA6349"/>
    <w:rsid w:val="00CB5EDE"/>
    <w:rsid w:val="00CB72AD"/>
    <w:rsid w:val="00CC45A1"/>
    <w:rsid w:val="00CC6DB8"/>
    <w:rsid w:val="00CD35C3"/>
    <w:rsid w:val="00CD3FD4"/>
    <w:rsid w:val="00CE5FA5"/>
    <w:rsid w:val="00CF05FC"/>
    <w:rsid w:val="00CF5DE5"/>
    <w:rsid w:val="00D03C9B"/>
    <w:rsid w:val="00D04D32"/>
    <w:rsid w:val="00D210A4"/>
    <w:rsid w:val="00D21F96"/>
    <w:rsid w:val="00D46E82"/>
    <w:rsid w:val="00D50EFD"/>
    <w:rsid w:val="00D533DA"/>
    <w:rsid w:val="00D53CF8"/>
    <w:rsid w:val="00D552B5"/>
    <w:rsid w:val="00D83877"/>
    <w:rsid w:val="00DA25D4"/>
    <w:rsid w:val="00DB1BF6"/>
    <w:rsid w:val="00DB7619"/>
    <w:rsid w:val="00DC0D1E"/>
    <w:rsid w:val="00DC67EF"/>
    <w:rsid w:val="00DC6B61"/>
    <w:rsid w:val="00DD0766"/>
    <w:rsid w:val="00DD62E2"/>
    <w:rsid w:val="00DE7AB3"/>
    <w:rsid w:val="00DF3416"/>
    <w:rsid w:val="00DF7606"/>
    <w:rsid w:val="00E01003"/>
    <w:rsid w:val="00E010ED"/>
    <w:rsid w:val="00E43E5C"/>
    <w:rsid w:val="00E46FCC"/>
    <w:rsid w:val="00E511C7"/>
    <w:rsid w:val="00E56B62"/>
    <w:rsid w:val="00E703DD"/>
    <w:rsid w:val="00E71D1C"/>
    <w:rsid w:val="00E72D04"/>
    <w:rsid w:val="00E74EFE"/>
    <w:rsid w:val="00E757EB"/>
    <w:rsid w:val="00E83412"/>
    <w:rsid w:val="00E9616A"/>
    <w:rsid w:val="00E979CD"/>
    <w:rsid w:val="00EA2B39"/>
    <w:rsid w:val="00EA62A3"/>
    <w:rsid w:val="00EA6C5F"/>
    <w:rsid w:val="00ED64F9"/>
    <w:rsid w:val="00F02776"/>
    <w:rsid w:val="00F129B7"/>
    <w:rsid w:val="00F25869"/>
    <w:rsid w:val="00F35C98"/>
    <w:rsid w:val="00F41748"/>
    <w:rsid w:val="00F44360"/>
    <w:rsid w:val="00F63A72"/>
    <w:rsid w:val="00F65E91"/>
    <w:rsid w:val="00F6776E"/>
    <w:rsid w:val="00F72834"/>
    <w:rsid w:val="00F7329C"/>
    <w:rsid w:val="00F7403C"/>
    <w:rsid w:val="00F82E7B"/>
    <w:rsid w:val="00F854FB"/>
    <w:rsid w:val="00FC1CD2"/>
    <w:rsid w:val="00FD55B7"/>
    <w:rsid w:val="00FD6A26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A8F2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7E37"/>
  </w:style>
  <w:style w:type="paragraph" w:styleId="Titolo1">
    <w:name w:val="heading 1"/>
    <w:basedOn w:val="Normale"/>
    <w:next w:val="Normale"/>
    <w:link w:val="Titolo1Carattere"/>
    <w:uiPriority w:val="9"/>
    <w:qFormat/>
    <w:rsid w:val="00332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3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1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9C3"/>
  </w:style>
  <w:style w:type="paragraph" w:styleId="Pidipagina">
    <w:name w:val="footer"/>
    <w:basedOn w:val="Normale"/>
    <w:link w:val="PidipaginaCarattere"/>
    <w:uiPriority w:val="99"/>
    <w:unhideWhenUsed/>
    <w:rsid w:val="00531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9C3"/>
  </w:style>
  <w:style w:type="character" w:styleId="Numeropagina">
    <w:name w:val="page number"/>
    <w:basedOn w:val="Carpredefinitoparagrafo"/>
    <w:uiPriority w:val="99"/>
    <w:semiHidden/>
    <w:unhideWhenUsed/>
    <w:rsid w:val="005319C3"/>
  </w:style>
  <w:style w:type="paragraph" w:styleId="NormaleWeb">
    <w:name w:val="Normal (Web)"/>
    <w:basedOn w:val="Normale"/>
    <w:uiPriority w:val="99"/>
    <w:unhideWhenUsed/>
    <w:rsid w:val="00BD3ECE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8143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43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4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4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43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35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353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e"/>
    <w:rsid w:val="005B7465"/>
    <w:rPr>
      <w:rFonts w:ascii="Helvetica" w:hAnsi="Helvetica" w:cs="Times New Roman"/>
      <w:sz w:val="18"/>
      <w:szCs w:val="18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53CF8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53CF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1D94-07B9-4CCA-A621-7CD66C86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assistenzapc unipi</dc:creator>
  <cp:lastModifiedBy>Znaki</cp:lastModifiedBy>
  <cp:revision>4</cp:revision>
  <cp:lastPrinted>2018-04-16T07:57:00Z</cp:lastPrinted>
  <dcterms:created xsi:type="dcterms:W3CDTF">2018-12-15T11:22:00Z</dcterms:created>
  <dcterms:modified xsi:type="dcterms:W3CDTF">2018-12-24T14:51:00Z</dcterms:modified>
</cp:coreProperties>
</file>