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88" w:rsidRPr="00A85794" w:rsidRDefault="00D91088" w:rsidP="00D91088">
      <w:pPr>
        <w:jc w:val="center"/>
        <w:rPr>
          <w:b/>
          <w:sz w:val="24"/>
          <w:szCs w:val="24"/>
        </w:rPr>
      </w:pPr>
      <w:r w:rsidRPr="00A85794">
        <w:rPr>
          <w:b/>
          <w:sz w:val="24"/>
          <w:szCs w:val="24"/>
        </w:rPr>
        <w:t>Istruzioni per la sottomissione di abstract</w:t>
      </w:r>
    </w:p>
    <w:p w:rsidR="00D91088" w:rsidRPr="00A85794" w:rsidRDefault="00D91088">
      <w:pPr>
        <w:rPr>
          <w:b/>
        </w:rPr>
      </w:pPr>
      <w:bookmarkStart w:id="0" w:name="_GoBack"/>
      <w:bookmarkEnd w:id="0"/>
    </w:p>
    <w:p w:rsidR="00887B15" w:rsidRPr="00A85794" w:rsidRDefault="00EC19C9">
      <w:pPr>
        <w:rPr>
          <w:b/>
        </w:rPr>
      </w:pPr>
      <w:r w:rsidRPr="00A85794">
        <w:rPr>
          <w:b/>
        </w:rPr>
        <w:t>Titolo</w:t>
      </w:r>
    </w:p>
    <w:p w:rsidR="00EC19C9" w:rsidRPr="00A85794" w:rsidRDefault="00EC19C9">
      <w:r w:rsidRPr="00A85794">
        <w:t>Times New Roman, 1</w:t>
      </w:r>
      <w:r w:rsidR="00417853" w:rsidRPr="00A85794">
        <w:t>2</w:t>
      </w:r>
      <w:r w:rsidRPr="00A85794">
        <w:t xml:space="preserve"> pt, grassetto, centrato</w:t>
      </w:r>
      <w:r w:rsidR="00417853" w:rsidRPr="00A85794">
        <w:t>, disposto su 1-2 righi</w:t>
      </w:r>
      <w:r w:rsidR="00D91088" w:rsidRPr="00A85794">
        <w:t>.</w:t>
      </w:r>
    </w:p>
    <w:p w:rsidR="00EC19C9" w:rsidRPr="00A85794" w:rsidRDefault="00EC19C9"/>
    <w:p w:rsidR="00EC19C9" w:rsidRPr="00A85794" w:rsidRDefault="00EC19C9">
      <w:pPr>
        <w:rPr>
          <w:b/>
        </w:rPr>
      </w:pPr>
      <w:r w:rsidRPr="00A85794">
        <w:rPr>
          <w:b/>
        </w:rPr>
        <w:t>Autori</w:t>
      </w:r>
    </w:p>
    <w:p w:rsidR="00EC19C9" w:rsidRPr="00A85794" w:rsidRDefault="00EC19C9">
      <w:r w:rsidRPr="00A85794">
        <w:t xml:space="preserve">Times New Roman, </w:t>
      </w:r>
      <w:r w:rsidR="00417853" w:rsidRPr="00A85794">
        <w:t>11</w:t>
      </w:r>
      <w:r w:rsidRPr="00A85794">
        <w:t xml:space="preserve"> pt, normale, centrato, cognome ed iniziale nome (es.: Rossi, G.). In caso di più autori, essi d</w:t>
      </w:r>
      <w:r w:rsidR="00D91088" w:rsidRPr="00A85794">
        <w:t>evono</w:t>
      </w:r>
      <w:r w:rsidRPr="00A85794">
        <w:t xml:space="preserve"> essere separati da una virgola e contraddistinti da un numero per l’individuazione della struttura di appartenenza</w:t>
      </w:r>
      <w:r w:rsidR="00D91088" w:rsidRPr="00A85794">
        <w:t>.</w:t>
      </w:r>
    </w:p>
    <w:p w:rsidR="00EC19C9" w:rsidRPr="00A85794" w:rsidRDefault="00EC19C9"/>
    <w:p w:rsidR="00EC19C9" w:rsidRPr="00A85794" w:rsidRDefault="00EC19C9">
      <w:pPr>
        <w:rPr>
          <w:b/>
        </w:rPr>
      </w:pPr>
      <w:r w:rsidRPr="00A85794">
        <w:rPr>
          <w:b/>
        </w:rPr>
        <w:t>Ente di appartenenza</w:t>
      </w:r>
    </w:p>
    <w:p w:rsidR="00EC19C9" w:rsidRPr="00A85794" w:rsidRDefault="00EC19C9">
      <w:r w:rsidRPr="00A85794">
        <w:t>Times New Roman, 10 pt, normale, centrato; al termine, si p</w:t>
      </w:r>
      <w:r w:rsidR="00D91088" w:rsidRPr="00A85794">
        <w:t xml:space="preserve">uò </w:t>
      </w:r>
      <w:r w:rsidRPr="00A85794">
        <w:t>riportare l’indirizzo email del solo autore di riferimento (</w:t>
      </w:r>
      <w:proofErr w:type="spellStart"/>
      <w:r w:rsidRPr="00A85794">
        <w:rPr>
          <w:i/>
        </w:rPr>
        <w:t>corresponding</w:t>
      </w:r>
      <w:proofErr w:type="spellEnd"/>
      <w:r w:rsidRPr="00A85794">
        <w:rPr>
          <w:i/>
        </w:rPr>
        <w:t xml:space="preserve"> </w:t>
      </w:r>
      <w:proofErr w:type="spellStart"/>
      <w:r w:rsidRPr="00A85794">
        <w:rPr>
          <w:i/>
        </w:rPr>
        <w:t>author</w:t>
      </w:r>
      <w:proofErr w:type="spellEnd"/>
      <w:r w:rsidRPr="00A85794">
        <w:t>)</w:t>
      </w:r>
      <w:r w:rsidR="00D91088" w:rsidRPr="00A85794">
        <w:t>.</w:t>
      </w:r>
    </w:p>
    <w:p w:rsidR="00EC19C9" w:rsidRPr="00A85794" w:rsidRDefault="00EC19C9"/>
    <w:p w:rsidR="00EC19C9" w:rsidRPr="00A85794" w:rsidRDefault="00EC19C9">
      <w:pPr>
        <w:rPr>
          <w:b/>
        </w:rPr>
      </w:pPr>
      <w:r w:rsidRPr="00A85794">
        <w:rPr>
          <w:b/>
        </w:rPr>
        <w:t>Parole chiave</w:t>
      </w:r>
    </w:p>
    <w:p w:rsidR="00EC19C9" w:rsidRPr="00A85794" w:rsidRDefault="00EC19C9">
      <w:r w:rsidRPr="00A85794">
        <w:t>Times New Roman, 10 pt, normale, allineate a sinistra; fino ad un massimo di cinque</w:t>
      </w:r>
      <w:r w:rsidR="00D91088" w:rsidRPr="00A85794">
        <w:t>.</w:t>
      </w:r>
    </w:p>
    <w:p w:rsidR="00EC19C9" w:rsidRPr="00A85794" w:rsidRDefault="00EC19C9"/>
    <w:p w:rsidR="00EC19C9" w:rsidRPr="00A85794" w:rsidRDefault="00EC19C9">
      <w:pPr>
        <w:rPr>
          <w:b/>
        </w:rPr>
      </w:pPr>
      <w:r w:rsidRPr="00A85794">
        <w:rPr>
          <w:b/>
        </w:rPr>
        <w:t>Testo</w:t>
      </w:r>
    </w:p>
    <w:p w:rsidR="00EC19C9" w:rsidRPr="00A85794" w:rsidRDefault="00EC19C9">
      <w:r w:rsidRPr="00A85794">
        <w:t xml:space="preserve">Times New Roman, </w:t>
      </w:r>
      <w:r w:rsidR="00417853" w:rsidRPr="00A85794">
        <w:t>11</w:t>
      </w:r>
      <w:r w:rsidRPr="00A85794">
        <w:t xml:space="preserve"> pt, normale, g</w:t>
      </w:r>
      <w:r w:rsidR="00D91088" w:rsidRPr="00A85794">
        <w:t xml:space="preserve">iustificato, </w:t>
      </w:r>
      <w:proofErr w:type="gramStart"/>
      <w:r w:rsidR="00D91088" w:rsidRPr="00A85794">
        <w:t>rientro  paragrafo</w:t>
      </w:r>
      <w:proofErr w:type="gramEnd"/>
      <w:r w:rsidR="00D91088" w:rsidRPr="00A85794">
        <w:t xml:space="preserve"> 0,5 cm.</w:t>
      </w:r>
    </w:p>
    <w:p w:rsidR="0098420E" w:rsidRPr="00A85794" w:rsidRDefault="00EC19C9">
      <w:r w:rsidRPr="00A85794">
        <w:t>Il testo</w:t>
      </w:r>
      <w:r w:rsidR="00417853" w:rsidRPr="00A85794">
        <w:t>, che può essere scritto in inglese o italiano,</w:t>
      </w:r>
      <w:r w:rsidRPr="00A85794">
        <w:t xml:space="preserve"> </w:t>
      </w:r>
      <w:r w:rsidR="00417853" w:rsidRPr="00A85794">
        <w:t>deve</w:t>
      </w:r>
      <w:r w:rsidRPr="00A85794">
        <w:t xml:space="preserve"> avere una lunghezza massima di 3000 caratteri, spazi inclusi, comprendenti anche gli eventuali riferimenti bibliografici</w:t>
      </w:r>
      <w:r w:rsidR="00D91088" w:rsidRPr="00A85794">
        <w:t>.</w:t>
      </w:r>
      <w:r w:rsidR="00ED268B" w:rsidRPr="00A85794">
        <w:t xml:space="preserve"> I riassunti d</w:t>
      </w:r>
      <w:r w:rsidR="00417853" w:rsidRPr="00A85794">
        <w:t>evono</w:t>
      </w:r>
      <w:r w:rsidR="00ED268B" w:rsidRPr="00A85794">
        <w:t xml:space="preserve"> essere composti di solo testo, senza figure né tabelle. Nell’ambito del testo non possono essere inserite note a piè di pagina. Le citazioni bibliografiche devono essere inserit</w:t>
      </w:r>
      <w:r w:rsidR="00D91088" w:rsidRPr="00A85794">
        <w:t>e nel testo fra parentesi tonde, nel seguente modo:</w:t>
      </w:r>
      <w:r w:rsidR="00ED268B" w:rsidRPr="00A85794">
        <w:t xml:space="preserve"> cognome dell’autore, virgola, anno di edizione. Più lavori citati in serie devono essere inseriti in ordine cronologico e separati da punto e virgola (es.: </w:t>
      </w:r>
      <w:proofErr w:type="spellStart"/>
      <w:r w:rsidR="00ED268B" w:rsidRPr="00A85794">
        <w:t>Ramsay</w:t>
      </w:r>
      <w:proofErr w:type="spellEnd"/>
      <w:r w:rsidR="00ED268B" w:rsidRPr="00A85794">
        <w:t xml:space="preserve">, 1987; </w:t>
      </w:r>
      <w:proofErr w:type="spellStart"/>
      <w:r w:rsidR="00ED268B" w:rsidRPr="00A85794">
        <w:t>Ramsay</w:t>
      </w:r>
      <w:proofErr w:type="spellEnd"/>
      <w:r w:rsidR="00ED268B" w:rsidRPr="00A85794">
        <w:t xml:space="preserve"> &amp; Huber; 1990; </w:t>
      </w:r>
      <w:proofErr w:type="spellStart"/>
      <w:r w:rsidR="00ED268B" w:rsidRPr="00A85794">
        <w:t>Ramsay</w:t>
      </w:r>
      <w:proofErr w:type="spellEnd"/>
      <w:r w:rsidR="00ED268B" w:rsidRPr="00A85794">
        <w:t xml:space="preserve"> et al., 2000)</w:t>
      </w:r>
      <w:r w:rsidR="0098420E" w:rsidRPr="00A85794">
        <w:t>.</w:t>
      </w:r>
    </w:p>
    <w:p w:rsidR="0098420E" w:rsidRPr="00A85794" w:rsidRDefault="0098420E" w:rsidP="0098420E">
      <w:r w:rsidRPr="00A85794">
        <w:t>Le formule matematiche possono essere inserite anche come file immagine (formato .jpg)</w:t>
      </w:r>
      <w:r w:rsidR="00D91088" w:rsidRPr="00A85794">
        <w:t>.</w:t>
      </w:r>
    </w:p>
    <w:p w:rsidR="00417853" w:rsidRPr="00A85794" w:rsidRDefault="00417853"/>
    <w:p w:rsidR="0098420E" w:rsidRPr="00A85794" w:rsidRDefault="0098420E">
      <w:pPr>
        <w:rPr>
          <w:b/>
        </w:rPr>
      </w:pPr>
      <w:r w:rsidRPr="00A85794">
        <w:rPr>
          <w:b/>
        </w:rPr>
        <w:t>Riferimenti bibliografici</w:t>
      </w:r>
    </w:p>
    <w:p w:rsidR="00EC19C9" w:rsidRPr="00A85794" w:rsidRDefault="00ED268B">
      <w:r w:rsidRPr="00A85794">
        <w:t>La lista della letteratura citata deve essere in ordine alfabetico e deve includere tut</w:t>
      </w:r>
      <w:r w:rsidR="00D91088" w:rsidRPr="00A85794">
        <w:t>t</w:t>
      </w:r>
      <w:r w:rsidRPr="00A85794">
        <w:t xml:space="preserve">i, e solo, i </w:t>
      </w:r>
      <w:r w:rsidR="00DF4FBC" w:rsidRPr="00A85794">
        <w:t>riferimenti</w:t>
      </w:r>
      <w:r w:rsidRPr="00A85794">
        <w:t xml:space="preserve"> bibliografici menzionati nel testo. Possono </w:t>
      </w:r>
      <w:r w:rsidR="00DF4FBC" w:rsidRPr="00A85794">
        <w:t>essere</w:t>
      </w:r>
      <w:r w:rsidRPr="00A85794">
        <w:t xml:space="preserve"> fatti riferimenti a lavori accettati ed effettivamente in corso di stampa su </w:t>
      </w:r>
      <w:proofErr w:type="gramStart"/>
      <w:r w:rsidRPr="00A85794">
        <w:t>riviste ,</w:t>
      </w:r>
      <w:proofErr w:type="gramEnd"/>
      <w:r w:rsidRPr="00A85794">
        <w:t xml:space="preserve"> delle qu</w:t>
      </w:r>
      <w:r w:rsidR="00DF4FBC" w:rsidRPr="00A85794">
        <w:t>a</w:t>
      </w:r>
      <w:r w:rsidRPr="00A85794">
        <w:t>li sia menzionato il nome ed il volume, ed a tesi di do</w:t>
      </w:r>
      <w:r w:rsidR="00DF4FBC" w:rsidRPr="00A85794">
        <w:t>ttorato</w:t>
      </w:r>
      <w:r w:rsidRPr="00A85794">
        <w:t xml:space="preserve"> e di laurea. Non sono ammesse citazioni di lavori in corso di preparazione od in fase di approvazione per la stampa.</w:t>
      </w:r>
    </w:p>
    <w:p w:rsidR="00ED268B" w:rsidRDefault="00ED268B" w:rsidP="00ED268B">
      <w:r w:rsidRPr="00A85794">
        <w:t>Le diverse referenze bibliografiche devono seguire i seguenti formati</w:t>
      </w:r>
      <w:r w:rsidR="00417853" w:rsidRPr="00A85794">
        <w:t xml:space="preserve"> (Times New Roman, 10 pt, normale, giustificato, prima riga sporgente di 0,5 cm)</w:t>
      </w:r>
      <w:r w:rsidRPr="00A85794">
        <w:t>:</w:t>
      </w:r>
    </w:p>
    <w:p w:rsidR="0050737F" w:rsidRPr="00ED268B" w:rsidRDefault="0050737F" w:rsidP="00ED268B"/>
    <w:p w:rsidR="00ED268B" w:rsidRPr="00D91088" w:rsidRDefault="00ED268B" w:rsidP="00ED268B">
      <w:pPr>
        <w:rPr>
          <w:i/>
          <w:lang w:val="en-US"/>
        </w:rPr>
      </w:pPr>
      <w:proofErr w:type="spellStart"/>
      <w:r w:rsidRPr="00D91088">
        <w:rPr>
          <w:i/>
          <w:lang w:val="en-US"/>
        </w:rPr>
        <w:t>Articolo</w:t>
      </w:r>
      <w:proofErr w:type="spellEnd"/>
      <w:r w:rsidRPr="00D91088">
        <w:rPr>
          <w:i/>
          <w:lang w:val="en-US"/>
        </w:rPr>
        <w:t xml:space="preserve"> </w:t>
      </w:r>
      <w:proofErr w:type="spellStart"/>
      <w:r w:rsidRPr="00D91088">
        <w:rPr>
          <w:i/>
          <w:lang w:val="en-US"/>
        </w:rPr>
        <w:t>su</w:t>
      </w:r>
      <w:proofErr w:type="spellEnd"/>
      <w:r w:rsidRPr="00D91088">
        <w:rPr>
          <w:i/>
          <w:lang w:val="en-US"/>
        </w:rPr>
        <w:t xml:space="preserve"> </w:t>
      </w:r>
      <w:proofErr w:type="spellStart"/>
      <w:r w:rsidRPr="00D91088">
        <w:rPr>
          <w:i/>
          <w:lang w:val="en-US"/>
        </w:rPr>
        <w:t>rivista</w:t>
      </w:r>
      <w:proofErr w:type="spellEnd"/>
    </w:p>
    <w:p w:rsidR="00ED268B" w:rsidRDefault="00ED268B" w:rsidP="00ED268B">
      <w:pPr>
        <w:rPr>
          <w:lang w:val="en-US"/>
        </w:rPr>
      </w:pPr>
      <w:r w:rsidRPr="00D91088">
        <w:rPr>
          <w:lang w:val="en-US"/>
        </w:rPr>
        <w:t>Baker V.R. (2006) - Water and the evolutionary geological history of Mars. Boll. Soc. Geol. It., 125, 357-36</w:t>
      </w:r>
      <w:r w:rsidRPr="00ED268B">
        <w:rPr>
          <w:lang w:val="en-US"/>
        </w:rPr>
        <w:t>9.</w:t>
      </w:r>
    </w:p>
    <w:p w:rsidR="00417853" w:rsidRPr="00ED268B" w:rsidRDefault="00417853" w:rsidP="00ED268B">
      <w:pPr>
        <w:rPr>
          <w:lang w:val="en-US"/>
        </w:rPr>
      </w:pPr>
    </w:p>
    <w:p w:rsidR="00ED268B" w:rsidRPr="00A85794" w:rsidRDefault="00ED268B" w:rsidP="00ED268B">
      <w:pPr>
        <w:rPr>
          <w:i/>
        </w:rPr>
      </w:pPr>
      <w:r w:rsidRPr="00A85794">
        <w:rPr>
          <w:i/>
        </w:rPr>
        <w:t>Articolo su volume</w:t>
      </w:r>
      <w:r w:rsidR="00DF4FBC" w:rsidRPr="00A85794">
        <w:rPr>
          <w:i/>
        </w:rPr>
        <w:t>/capitolo su libro</w:t>
      </w:r>
    </w:p>
    <w:p w:rsidR="00ED268B" w:rsidRDefault="00ED268B" w:rsidP="00ED268B">
      <w:pPr>
        <w:rPr>
          <w:lang w:val="en-US"/>
        </w:rPr>
      </w:pPr>
      <w:r w:rsidRPr="00ED268B">
        <w:rPr>
          <w:lang w:val="en-US"/>
        </w:rPr>
        <w:t xml:space="preserve">Martini I.P., </w:t>
      </w:r>
      <w:proofErr w:type="spellStart"/>
      <w:r w:rsidRPr="00ED268B">
        <w:rPr>
          <w:lang w:val="en-US"/>
        </w:rPr>
        <w:t>Sagri</w:t>
      </w:r>
      <w:proofErr w:type="spellEnd"/>
      <w:r w:rsidRPr="00ED268B">
        <w:rPr>
          <w:lang w:val="en-US"/>
        </w:rPr>
        <w:t xml:space="preserve"> M. &amp; Colella A. (2001) - Neogene-Quaternary basins of</w:t>
      </w:r>
      <w:r>
        <w:rPr>
          <w:lang w:val="en-US"/>
        </w:rPr>
        <w:t xml:space="preserve"> </w:t>
      </w:r>
      <w:r w:rsidRPr="00ED268B">
        <w:rPr>
          <w:lang w:val="en-US"/>
        </w:rPr>
        <w:t xml:space="preserve">the inner Apennines and Calabrian arc. In: </w:t>
      </w:r>
      <w:proofErr w:type="spellStart"/>
      <w:r w:rsidRPr="00ED268B">
        <w:rPr>
          <w:lang w:val="en-US"/>
        </w:rPr>
        <w:t>Vai</w:t>
      </w:r>
      <w:proofErr w:type="spellEnd"/>
      <w:r w:rsidRPr="00ED268B">
        <w:rPr>
          <w:lang w:val="en-US"/>
        </w:rPr>
        <w:t xml:space="preserve"> G.B. &amp; Martini I.P. (eds.), Anatomy of an Orogen: The Apennines and Adjacent Mediterranean Basins.</w:t>
      </w:r>
      <w:r>
        <w:rPr>
          <w:lang w:val="en-US"/>
        </w:rPr>
        <w:t xml:space="preserve"> </w:t>
      </w:r>
      <w:r w:rsidRPr="00ED268B">
        <w:rPr>
          <w:lang w:val="en-US"/>
        </w:rPr>
        <w:t>Kluwer Academic Publisher, 375- 400.</w:t>
      </w:r>
    </w:p>
    <w:p w:rsidR="00417853" w:rsidRPr="00ED268B" w:rsidRDefault="00417853" w:rsidP="00ED268B">
      <w:pPr>
        <w:rPr>
          <w:lang w:val="en-US"/>
        </w:rPr>
      </w:pPr>
    </w:p>
    <w:p w:rsidR="00ED268B" w:rsidRPr="00ED268B" w:rsidRDefault="00ED268B" w:rsidP="00ED268B">
      <w:pPr>
        <w:rPr>
          <w:i/>
          <w:lang w:val="en-US"/>
        </w:rPr>
      </w:pPr>
      <w:r w:rsidRPr="00ED268B">
        <w:rPr>
          <w:i/>
          <w:lang w:val="en-US"/>
        </w:rPr>
        <w:t>Volume</w:t>
      </w:r>
    </w:p>
    <w:p w:rsidR="00ED268B" w:rsidRDefault="00ED268B" w:rsidP="00ED268B">
      <w:r w:rsidRPr="00ED268B">
        <w:rPr>
          <w:lang w:val="en-US"/>
        </w:rPr>
        <w:t xml:space="preserve">Ramsay J.G. &amp; Huber M. (1987) - The </w:t>
      </w:r>
      <w:r>
        <w:rPr>
          <w:lang w:val="en-US"/>
        </w:rPr>
        <w:t xml:space="preserve">techniques of Modern Structural </w:t>
      </w:r>
      <w:r w:rsidRPr="00ED268B">
        <w:rPr>
          <w:lang w:val="en-US"/>
        </w:rPr>
        <w:t xml:space="preserve">geology. </w:t>
      </w:r>
      <w:r w:rsidRPr="00D91088">
        <w:t xml:space="preserve">Volume 2: </w:t>
      </w:r>
      <w:proofErr w:type="spellStart"/>
      <w:r w:rsidRPr="00D91088">
        <w:t>Folds</w:t>
      </w:r>
      <w:proofErr w:type="spellEnd"/>
      <w:r w:rsidRPr="00D91088">
        <w:t xml:space="preserve"> and </w:t>
      </w:r>
      <w:proofErr w:type="spellStart"/>
      <w:r w:rsidRPr="00D91088">
        <w:t>Fractures</w:t>
      </w:r>
      <w:proofErr w:type="spellEnd"/>
      <w:r w:rsidRPr="00D91088">
        <w:t xml:space="preserve">. </w:t>
      </w:r>
      <w:proofErr w:type="spellStart"/>
      <w:r>
        <w:t>Academic</w:t>
      </w:r>
      <w:proofErr w:type="spellEnd"/>
      <w:r>
        <w:t xml:space="preserve"> Press, </w:t>
      </w:r>
      <w:proofErr w:type="spellStart"/>
      <w:r>
        <w:t>London</w:t>
      </w:r>
      <w:proofErr w:type="spellEnd"/>
      <w:r>
        <w:t>, 500 pp.</w:t>
      </w:r>
    </w:p>
    <w:p w:rsidR="00417853" w:rsidRPr="00D91088" w:rsidRDefault="00417853" w:rsidP="00ED268B"/>
    <w:p w:rsidR="00ED268B" w:rsidRPr="00DF4FBC" w:rsidRDefault="00417853" w:rsidP="00ED268B">
      <w:pPr>
        <w:rPr>
          <w:i/>
        </w:rPr>
      </w:pPr>
      <w:r>
        <w:rPr>
          <w:i/>
        </w:rPr>
        <w:t>Tesi</w:t>
      </w:r>
    </w:p>
    <w:p w:rsidR="00ED268B" w:rsidRPr="00D91088" w:rsidRDefault="00ED268B" w:rsidP="00ED268B">
      <w:r>
        <w:t>Ghinassi M. (2000) - Il passaggio tra la prima e</w:t>
      </w:r>
      <w:r w:rsidR="00DF4FBC">
        <w:t xml:space="preserve"> la seconda fase </w:t>
      </w:r>
      <w:proofErr w:type="spellStart"/>
      <w:r w:rsidR="00DF4FBC">
        <w:t>fluviolacustre</w:t>
      </w:r>
      <w:proofErr w:type="spellEnd"/>
      <w:r w:rsidR="00DF4FBC">
        <w:t xml:space="preserve"> </w:t>
      </w:r>
      <w:r>
        <w:t>del bacino del Valdarno Superiore nei pressi di S. Giovanni</w:t>
      </w:r>
      <w:r w:rsidR="00DF4FBC">
        <w:t xml:space="preserve"> </w:t>
      </w:r>
      <w:r w:rsidRPr="00DF4FBC">
        <w:t xml:space="preserve">Valdarno. </w:t>
      </w:r>
      <w:proofErr w:type="spellStart"/>
      <w:r w:rsidRPr="00D91088">
        <w:t>Unpublished</w:t>
      </w:r>
      <w:proofErr w:type="spellEnd"/>
      <w:r w:rsidRPr="00D91088">
        <w:t xml:space="preserve"> Master </w:t>
      </w:r>
      <w:proofErr w:type="spellStart"/>
      <w:r w:rsidRPr="00D91088">
        <w:t>thesis</w:t>
      </w:r>
      <w:proofErr w:type="spellEnd"/>
      <w:r w:rsidRPr="00D91088">
        <w:t xml:space="preserve">, </w:t>
      </w:r>
      <w:proofErr w:type="spellStart"/>
      <w:r w:rsidRPr="00D91088">
        <w:t>University</w:t>
      </w:r>
      <w:proofErr w:type="spellEnd"/>
      <w:r w:rsidRPr="00D91088">
        <w:t xml:space="preserve"> of Florence, 110 pp.</w:t>
      </w:r>
    </w:p>
    <w:p w:rsidR="00417853" w:rsidRDefault="00417853" w:rsidP="00ED268B"/>
    <w:p w:rsidR="00ED268B" w:rsidRDefault="00DF4FBC" w:rsidP="00ED268B">
      <w:r w:rsidRPr="00DF4FBC">
        <w:t>Le riviste e</w:t>
      </w:r>
      <w:r w:rsidR="0098420E">
        <w:t xml:space="preserve"> </w:t>
      </w:r>
      <w:r w:rsidRPr="00DF4FBC">
        <w:t xml:space="preserve">le relative abbreviazioni </w:t>
      </w:r>
      <w:r w:rsidR="00417853">
        <w:t>devono</w:t>
      </w:r>
      <w:r w:rsidRPr="00DF4FBC">
        <w:t xml:space="preserve"> essere</w:t>
      </w:r>
      <w:r w:rsidR="00417853">
        <w:t xml:space="preserve"> </w:t>
      </w:r>
      <w:r w:rsidRPr="00DF4FBC">
        <w:t>riportate second</w:t>
      </w:r>
      <w:r w:rsidR="00417853">
        <w:t>o</w:t>
      </w:r>
      <w:r w:rsidRPr="00DF4FBC">
        <w:t xml:space="preserve"> quant</w:t>
      </w:r>
      <w:r w:rsidR="00417853">
        <w:t>o</w:t>
      </w:r>
      <w:r w:rsidRPr="00DF4FBC">
        <w:t xml:space="preserve"> previsto dall’ “</w:t>
      </w:r>
      <w:r w:rsidR="00ED268B" w:rsidRPr="00DF4FBC">
        <w:t xml:space="preserve">ISSN List of Title Word </w:t>
      </w:r>
      <w:proofErr w:type="spellStart"/>
      <w:r w:rsidR="00ED268B" w:rsidRPr="00DF4FBC">
        <w:t>Abbreviations</w:t>
      </w:r>
      <w:proofErr w:type="spellEnd"/>
      <w:r>
        <w:t>”</w:t>
      </w:r>
      <w:r w:rsidR="00ED268B" w:rsidRPr="00DF4FBC">
        <w:t>:</w:t>
      </w:r>
      <w:r w:rsidRPr="00DF4FBC">
        <w:t xml:space="preserve"> </w:t>
      </w:r>
      <w:r w:rsidR="00ED268B" w:rsidRPr="00DF4FBC">
        <w:t xml:space="preserve">http://images.webofknowledge.com/images/help/WOS/A_abrvjt.html. </w:t>
      </w:r>
      <w:r>
        <w:t>Nei casi dubbi, gli autori possono riportare per esteso il titolo del giornale.</w:t>
      </w:r>
    </w:p>
    <w:sectPr w:rsidR="00ED268B" w:rsidSect="00887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C19C9"/>
    <w:rsid w:val="003439AB"/>
    <w:rsid w:val="00417853"/>
    <w:rsid w:val="0050737F"/>
    <w:rsid w:val="007A203B"/>
    <w:rsid w:val="00887B15"/>
    <w:rsid w:val="0098420E"/>
    <w:rsid w:val="00A85794"/>
    <w:rsid w:val="00B271A6"/>
    <w:rsid w:val="00B75468"/>
    <w:rsid w:val="00D91088"/>
    <w:rsid w:val="00DF4FBC"/>
    <w:rsid w:val="00EC19C9"/>
    <w:rsid w:val="00E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102C5-2AD9-49F4-A19B-69311ECD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71A6"/>
    <w:pPr>
      <w:tabs>
        <w:tab w:val="left" w:pos="284"/>
      </w:tabs>
      <w:spacing w:after="0" w:line="360" w:lineRule="auto"/>
      <w:jc w:val="both"/>
    </w:pPr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11105-80D0-4866-BB65-5CEF0E75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Domenico Calcaterra</cp:lastModifiedBy>
  <cp:revision>5</cp:revision>
  <dcterms:created xsi:type="dcterms:W3CDTF">2017-08-24T07:50:00Z</dcterms:created>
  <dcterms:modified xsi:type="dcterms:W3CDTF">2017-08-29T17:53:00Z</dcterms:modified>
</cp:coreProperties>
</file>